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1790" w14:textId="6A78B972" w:rsidR="00D96873" w:rsidRDefault="009B0C41">
      <w:pPr>
        <w:ind w:firstLine="426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В 202</w:t>
      </w:r>
      <w:r w:rsidR="00846D67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 xml:space="preserve"> году предоставляются следующие вакансии</w:t>
      </w:r>
    </w:p>
    <w:p w14:paraId="660E260B" w14:textId="576A25E8" w:rsidR="00D96873" w:rsidRDefault="00D96873">
      <w:pPr>
        <w:jc w:val="both"/>
        <w:rPr>
          <w:b/>
          <w:sz w:val="24"/>
          <w:u w:val="single"/>
        </w:rPr>
      </w:pPr>
    </w:p>
    <w:p w14:paraId="1E3D253A" w14:textId="2AC9E3C9" w:rsidR="00846D67" w:rsidRDefault="00846D67">
      <w:pPr>
        <w:jc w:val="both"/>
        <w:rPr>
          <w:b/>
          <w:sz w:val="24"/>
          <w:u w:val="single"/>
        </w:rPr>
      </w:pPr>
    </w:p>
    <w:p w14:paraId="1E3454F6" w14:textId="58AC2B05" w:rsidR="00846D67" w:rsidRDefault="00846D67">
      <w:pPr>
        <w:jc w:val="both"/>
        <w:rPr>
          <w:b/>
          <w:sz w:val="24"/>
          <w:u w:val="single"/>
        </w:rPr>
      </w:pPr>
    </w:p>
    <w:p w14:paraId="2E9FC966" w14:textId="4F365DA0" w:rsidR="00846D67" w:rsidRPr="00343376" w:rsidRDefault="00846D67" w:rsidP="00846D67">
      <w:pPr>
        <w:pStyle w:val="a3"/>
        <w:numPr>
          <w:ilvl w:val="0"/>
          <w:numId w:val="3"/>
        </w:numPr>
        <w:jc w:val="both"/>
        <w:rPr>
          <w:b/>
          <w:color w:val="FF0000"/>
          <w:sz w:val="24"/>
        </w:rPr>
      </w:pPr>
      <w:r w:rsidRPr="00343376">
        <w:rPr>
          <w:b/>
          <w:color w:val="FF0000"/>
          <w:sz w:val="24"/>
        </w:rPr>
        <w:t xml:space="preserve">Программа </w:t>
      </w:r>
      <w:r w:rsidRPr="00343376">
        <w:rPr>
          <w:rFonts w:hint="eastAsia"/>
          <w:b/>
          <w:color w:val="FF0000"/>
          <w:sz w:val="24"/>
          <w:lang w:eastAsia="ja-JP"/>
        </w:rPr>
        <w:t xml:space="preserve">ALT </w:t>
      </w:r>
      <w:r>
        <w:rPr>
          <w:b/>
          <w:color w:val="FF0000"/>
          <w:sz w:val="24"/>
          <w:lang w:eastAsia="ja-JP"/>
        </w:rPr>
        <w:t xml:space="preserve"> (Позиция: Помощник преподавателя иностранного языка)</w:t>
      </w:r>
    </w:p>
    <w:p w14:paraId="42FE2439" w14:textId="77777777" w:rsidR="00846D67" w:rsidRPr="00343376" w:rsidRDefault="00846D67" w:rsidP="00846D67">
      <w:pPr>
        <w:jc w:val="both"/>
        <w:rPr>
          <w:sz w:val="24"/>
        </w:rPr>
      </w:pPr>
    </w:p>
    <w:p w14:paraId="2AC07434" w14:textId="619EE8D5" w:rsidR="00846D67" w:rsidRPr="009B0C41" w:rsidRDefault="00846D67" w:rsidP="00846D67">
      <w:pPr>
        <w:jc w:val="both"/>
        <w:rPr>
          <w:b/>
          <w:bCs/>
          <w:color w:val="FF0000"/>
          <w:sz w:val="24"/>
          <w:lang w:eastAsia="ja-JP"/>
        </w:rPr>
      </w:pPr>
      <w:r w:rsidRPr="009B0C41">
        <w:rPr>
          <w:b/>
          <w:bCs/>
          <w:color w:val="FF0000"/>
          <w:sz w:val="24"/>
          <w:lang w:eastAsia="ja-JP"/>
        </w:rPr>
        <w:t>Вакансия №1</w:t>
      </w:r>
    </w:p>
    <w:p w14:paraId="3436AC08" w14:textId="77777777" w:rsidR="00846D67" w:rsidRPr="00343376" w:rsidRDefault="00846D67" w:rsidP="00846D67">
      <w:pPr>
        <w:jc w:val="both"/>
        <w:rPr>
          <w:sz w:val="24"/>
        </w:rPr>
      </w:pPr>
    </w:p>
    <w:p w14:paraId="30729123" w14:textId="77777777" w:rsidR="00846D67" w:rsidRPr="00343376" w:rsidRDefault="00846D67" w:rsidP="00846D67">
      <w:pPr>
        <w:pStyle w:val="a3"/>
        <w:ind w:left="360"/>
        <w:jc w:val="both"/>
        <w:rPr>
          <w:sz w:val="24"/>
          <w:lang w:eastAsia="ja-JP"/>
        </w:rPr>
      </w:pPr>
      <w:r w:rsidRPr="00343376">
        <w:rPr>
          <w:b/>
          <w:sz w:val="24"/>
          <w:lang w:eastAsia="ja-JP"/>
        </w:rPr>
        <w:t>Месторасположение:</w:t>
      </w:r>
      <w:r w:rsidRPr="00343376">
        <w:rPr>
          <w:sz w:val="24"/>
          <w:lang w:eastAsia="ja-JP"/>
        </w:rPr>
        <w:t xml:space="preserve"> префектура Хоккайдо</w:t>
      </w:r>
    </w:p>
    <w:p w14:paraId="3636CA93" w14:textId="77777777" w:rsidR="00846D67" w:rsidRPr="00343376" w:rsidRDefault="00846D67" w:rsidP="00846D67">
      <w:pPr>
        <w:pStyle w:val="a3"/>
        <w:ind w:left="360"/>
        <w:jc w:val="both"/>
        <w:rPr>
          <w:sz w:val="24"/>
          <w:lang w:eastAsia="ja-JP"/>
        </w:rPr>
      </w:pPr>
      <w:r w:rsidRPr="00343376">
        <w:rPr>
          <w:b/>
          <w:sz w:val="24"/>
          <w:lang w:eastAsia="ja-JP"/>
        </w:rPr>
        <w:t>Направляющая организация:</w:t>
      </w:r>
      <w:r w:rsidRPr="00343376">
        <w:rPr>
          <w:sz w:val="24"/>
          <w:lang w:eastAsia="ja-JP"/>
        </w:rPr>
        <w:t xml:space="preserve"> Комитет по образованию префектуры Хоккайдо</w:t>
      </w:r>
    </w:p>
    <w:p w14:paraId="6F064197" w14:textId="0C84CED4" w:rsidR="00846D67" w:rsidRPr="00343376" w:rsidRDefault="00846D67" w:rsidP="00846D67">
      <w:pPr>
        <w:pStyle w:val="a3"/>
        <w:ind w:left="360"/>
        <w:jc w:val="both"/>
        <w:rPr>
          <w:sz w:val="24"/>
          <w:lang w:eastAsia="ja-JP"/>
        </w:rPr>
      </w:pPr>
      <w:r w:rsidRPr="00343376">
        <w:rPr>
          <w:b/>
          <w:sz w:val="24"/>
          <w:lang w:eastAsia="ja-JP"/>
        </w:rPr>
        <w:t>Место работы:</w:t>
      </w:r>
      <w:r w:rsidRPr="00343376">
        <w:rPr>
          <w:sz w:val="24"/>
          <w:lang w:eastAsia="ja-JP"/>
        </w:rPr>
        <w:t xml:space="preserve"> С</w:t>
      </w:r>
      <w:r w:rsidR="00B100AA">
        <w:rPr>
          <w:sz w:val="24"/>
          <w:lang w:eastAsia="ja-JP"/>
        </w:rPr>
        <w:t>таршая</w:t>
      </w:r>
      <w:r w:rsidRPr="00343376">
        <w:rPr>
          <w:sz w:val="24"/>
          <w:lang w:eastAsia="ja-JP"/>
        </w:rPr>
        <w:t xml:space="preserve"> школа </w:t>
      </w:r>
      <w:proofErr w:type="spellStart"/>
      <w:r w:rsidRPr="00343376">
        <w:rPr>
          <w:sz w:val="24"/>
          <w:lang w:eastAsia="ja-JP"/>
        </w:rPr>
        <w:t>Нэмуро</w:t>
      </w:r>
      <w:proofErr w:type="spellEnd"/>
      <w:r w:rsidRPr="00343376">
        <w:rPr>
          <w:sz w:val="24"/>
          <w:lang w:eastAsia="ja-JP"/>
        </w:rPr>
        <w:t xml:space="preserve"> (Хоккайдо)</w:t>
      </w:r>
    </w:p>
    <w:p w14:paraId="5E0F360A" w14:textId="77777777" w:rsidR="00846D67" w:rsidRPr="00343376" w:rsidRDefault="00846D67" w:rsidP="00846D67">
      <w:pPr>
        <w:pStyle w:val="a3"/>
        <w:ind w:left="360"/>
        <w:jc w:val="both"/>
        <w:rPr>
          <w:sz w:val="24"/>
          <w:lang w:eastAsia="ja-JP"/>
        </w:rPr>
      </w:pPr>
      <w:r w:rsidRPr="00343376">
        <w:rPr>
          <w:b/>
          <w:sz w:val="24"/>
          <w:lang w:eastAsia="ja-JP"/>
        </w:rPr>
        <w:t>Позиция:</w:t>
      </w:r>
      <w:r w:rsidRPr="00343376">
        <w:rPr>
          <w:sz w:val="24"/>
          <w:lang w:eastAsia="ja-JP"/>
        </w:rPr>
        <w:t xml:space="preserve"> Помощник по преподаванию русского и английского языков </w:t>
      </w:r>
    </w:p>
    <w:p w14:paraId="089904F6" w14:textId="5703DFC3" w:rsidR="00846D67" w:rsidRPr="00343376" w:rsidRDefault="00846D67" w:rsidP="00846D67">
      <w:pPr>
        <w:ind w:firstLine="360"/>
        <w:jc w:val="both"/>
        <w:rPr>
          <w:sz w:val="24"/>
        </w:rPr>
      </w:pPr>
      <w:r w:rsidRPr="00343376">
        <w:rPr>
          <w:b/>
          <w:sz w:val="24"/>
        </w:rPr>
        <w:t>Пожелание по ме</w:t>
      </w:r>
      <w:r w:rsidRPr="00343376">
        <w:rPr>
          <w:b/>
          <w:sz w:val="24"/>
          <w:lang w:val="en-US"/>
        </w:rPr>
        <w:t>c</w:t>
      </w:r>
      <w:r w:rsidRPr="00343376">
        <w:rPr>
          <w:b/>
          <w:sz w:val="24"/>
        </w:rPr>
        <w:t>ту</w:t>
      </w:r>
      <w:r w:rsidR="005E32EF">
        <w:rPr>
          <w:b/>
          <w:sz w:val="24"/>
        </w:rPr>
        <w:t xml:space="preserve"> </w:t>
      </w:r>
      <w:r w:rsidRPr="00343376">
        <w:rPr>
          <w:b/>
          <w:sz w:val="24"/>
        </w:rPr>
        <w:t>рождения</w:t>
      </w:r>
      <w:r w:rsidR="005E32EF">
        <w:rPr>
          <w:b/>
          <w:sz w:val="24"/>
        </w:rPr>
        <w:t xml:space="preserve">/проживания </w:t>
      </w:r>
      <w:r w:rsidRPr="00343376">
        <w:rPr>
          <w:b/>
          <w:sz w:val="24"/>
        </w:rPr>
        <w:t>кандидата:</w:t>
      </w:r>
      <w:r w:rsidRPr="00343376">
        <w:rPr>
          <w:sz w:val="24"/>
        </w:rPr>
        <w:t xml:space="preserve"> Россия</w:t>
      </w:r>
    </w:p>
    <w:p w14:paraId="71601759" w14:textId="77777777" w:rsidR="00846D67" w:rsidRPr="00343376" w:rsidRDefault="00846D67" w:rsidP="00846D67">
      <w:pPr>
        <w:pStyle w:val="a3"/>
        <w:jc w:val="both"/>
        <w:rPr>
          <w:sz w:val="24"/>
        </w:rPr>
      </w:pPr>
    </w:p>
    <w:p w14:paraId="0E6CA433" w14:textId="1C324C34" w:rsidR="00846D67" w:rsidRPr="00343376" w:rsidRDefault="00846D67" w:rsidP="00846D67">
      <w:pPr>
        <w:pStyle w:val="a3"/>
        <w:ind w:left="708" w:hanging="294"/>
        <w:jc w:val="both"/>
        <w:rPr>
          <w:sz w:val="24"/>
          <w:lang w:eastAsia="ja-JP"/>
        </w:rPr>
      </w:pPr>
      <w:r w:rsidRPr="00343376">
        <w:rPr>
          <w:b/>
          <w:sz w:val="24"/>
          <w:lang w:eastAsia="ja-JP"/>
        </w:rPr>
        <w:t>Содержание работы:</w:t>
      </w:r>
      <w:r w:rsidRPr="00343376">
        <w:rPr>
          <w:sz w:val="24"/>
          <w:lang w:eastAsia="ja-JP"/>
        </w:rPr>
        <w:t xml:space="preserve"> Помощь в проведении уроков по русскому языку (а также по английскому языку) в старш</w:t>
      </w:r>
      <w:r w:rsidR="00B100AA">
        <w:rPr>
          <w:sz w:val="24"/>
          <w:lang w:eastAsia="ja-JP"/>
        </w:rPr>
        <w:t>ей школе</w:t>
      </w:r>
      <w:r w:rsidR="005E32EF">
        <w:rPr>
          <w:sz w:val="24"/>
          <w:lang w:eastAsia="ja-JP"/>
        </w:rPr>
        <w:t>.</w:t>
      </w:r>
      <w:r w:rsidRPr="00343376">
        <w:rPr>
          <w:sz w:val="24"/>
          <w:lang w:eastAsia="ja-JP"/>
        </w:rPr>
        <w:t xml:space="preserve"> </w:t>
      </w:r>
    </w:p>
    <w:p w14:paraId="78E3FD88" w14:textId="77777777" w:rsidR="00846D67" w:rsidRPr="00343376" w:rsidRDefault="00846D67" w:rsidP="00846D67">
      <w:pPr>
        <w:pStyle w:val="a3"/>
        <w:jc w:val="both"/>
        <w:rPr>
          <w:sz w:val="24"/>
          <w:lang w:eastAsia="ja-JP"/>
        </w:rPr>
      </w:pPr>
    </w:p>
    <w:p w14:paraId="379CE489" w14:textId="524CC675" w:rsidR="004571F0" w:rsidRDefault="00846D67" w:rsidP="00DA56F8">
      <w:pPr>
        <w:ind w:left="708" w:hanging="282"/>
        <w:jc w:val="both"/>
        <w:rPr>
          <w:sz w:val="24"/>
          <w:lang w:eastAsia="ja-JP"/>
        </w:rPr>
      </w:pPr>
      <w:r>
        <w:rPr>
          <w:b/>
          <w:sz w:val="24"/>
          <w:lang w:eastAsia="ja-JP"/>
        </w:rPr>
        <w:t>Приоритет т</w:t>
      </w:r>
      <w:r w:rsidRPr="00343376">
        <w:rPr>
          <w:b/>
          <w:sz w:val="24"/>
          <w:lang w:eastAsia="ja-JP"/>
        </w:rPr>
        <w:t>ребовани</w:t>
      </w:r>
      <w:r>
        <w:rPr>
          <w:b/>
          <w:sz w:val="24"/>
          <w:lang w:eastAsia="ja-JP"/>
        </w:rPr>
        <w:t>й</w:t>
      </w:r>
      <w:r w:rsidRPr="00343376">
        <w:rPr>
          <w:b/>
          <w:sz w:val="24"/>
          <w:lang w:eastAsia="ja-JP"/>
        </w:rPr>
        <w:t>:</w:t>
      </w:r>
      <w:r w:rsidRPr="00343376">
        <w:rPr>
          <w:sz w:val="24"/>
          <w:lang w:eastAsia="ja-JP"/>
        </w:rPr>
        <w:t xml:space="preserve"> </w:t>
      </w:r>
      <w:r>
        <w:rPr>
          <w:sz w:val="24"/>
          <w:lang w:eastAsia="ja-JP"/>
        </w:rPr>
        <w:t>1.</w:t>
      </w:r>
      <w:r w:rsidR="005E32EF">
        <w:rPr>
          <w:sz w:val="24"/>
          <w:lang w:eastAsia="ja-JP"/>
        </w:rPr>
        <w:t>У</w:t>
      </w:r>
      <w:r w:rsidRPr="00343376">
        <w:rPr>
          <w:sz w:val="24"/>
          <w:lang w:eastAsia="ja-JP"/>
        </w:rPr>
        <w:t xml:space="preserve">мение обучать русскому языку, </w:t>
      </w:r>
      <w:r>
        <w:rPr>
          <w:sz w:val="24"/>
          <w:lang w:eastAsia="ja-JP"/>
        </w:rPr>
        <w:t xml:space="preserve">2. Умение обучать </w:t>
      </w:r>
      <w:r w:rsidRPr="00343376">
        <w:rPr>
          <w:sz w:val="24"/>
          <w:lang w:eastAsia="ja-JP"/>
        </w:rPr>
        <w:t>английскому языку</w:t>
      </w:r>
      <w:r>
        <w:rPr>
          <w:sz w:val="24"/>
          <w:lang w:eastAsia="ja-JP"/>
        </w:rPr>
        <w:t>, наличие водительских прав</w:t>
      </w:r>
    </w:p>
    <w:p w14:paraId="666667B8" w14:textId="01A5E94C" w:rsidR="00DA56F8" w:rsidRDefault="00DA56F8" w:rsidP="00DA56F8">
      <w:pPr>
        <w:ind w:left="708" w:hanging="282"/>
        <w:jc w:val="both"/>
        <w:rPr>
          <w:sz w:val="24"/>
          <w:lang w:eastAsia="ja-JP"/>
        </w:rPr>
      </w:pPr>
    </w:p>
    <w:p w14:paraId="54F3A7DB" w14:textId="77777777" w:rsidR="00DA56F8" w:rsidRDefault="00DA56F8" w:rsidP="00DA56F8">
      <w:pPr>
        <w:ind w:left="708" w:hanging="282"/>
        <w:jc w:val="both"/>
        <w:rPr>
          <w:rFonts w:hint="eastAsia"/>
          <w:sz w:val="24"/>
          <w:lang w:eastAsia="ja-JP"/>
        </w:rPr>
      </w:pPr>
    </w:p>
    <w:p w14:paraId="040B2069" w14:textId="39E70967" w:rsidR="004571F0" w:rsidRDefault="004571F0" w:rsidP="00157D40">
      <w:pPr>
        <w:ind w:left="708" w:hanging="282"/>
        <w:jc w:val="both"/>
        <w:rPr>
          <w:sz w:val="24"/>
          <w:lang w:eastAsia="ja-JP"/>
        </w:rPr>
      </w:pPr>
    </w:p>
    <w:p w14:paraId="6F60832A" w14:textId="77777777" w:rsidR="004571F0" w:rsidRPr="00343376" w:rsidRDefault="004571F0" w:rsidP="00157D40">
      <w:pPr>
        <w:ind w:left="708" w:hanging="282"/>
        <w:jc w:val="both"/>
        <w:rPr>
          <w:sz w:val="24"/>
          <w:lang w:eastAsia="ja-JP"/>
        </w:rPr>
      </w:pPr>
    </w:p>
    <w:p w14:paraId="47D6680F" w14:textId="04DA5B8C" w:rsidR="00D96873" w:rsidRDefault="009B0C41">
      <w:pPr>
        <w:pStyle w:val="a3"/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>Программа CIR</w:t>
      </w:r>
      <w:r w:rsidR="00846D67">
        <w:rPr>
          <w:b/>
          <w:color w:val="FF0000"/>
          <w:sz w:val="24"/>
        </w:rPr>
        <w:t xml:space="preserve"> (Позиция: Координатор по международным связям)</w:t>
      </w:r>
    </w:p>
    <w:p w14:paraId="19CA83EC" w14:textId="77777777" w:rsidR="00D96873" w:rsidRPr="00DA56F8" w:rsidRDefault="00D96873">
      <w:pPr>
        <w:jc w:val="both"/>
        <w:rPr>
          <w:rFonts w:eastAsia="SimSun" w:hint="eastAsia"/>
          <w:sz w:val="24"/>
        </w:rPr>
      </w:pPr>
    </w:p>
    <w:p w14:paraId="0933B9BF" w14:textId="77777777" w:rsidR="00D96873" w:rsidRDefault="009B0C41">
      <w:pPr>
        <w:jc w:val="both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Вакансия № 2</w:t>
      </w:r>
    </w:p>
    <w:p w14:paraId="20699307" w14:textId="77777777" w:rsidR="00D96873" w:rsidRDefault="00D96873">
      <w:pPr>
        <w:jc w:val="both"/>
        <w:rPr>
          <w:b/>
          <w:color w:val="FF0000"/>
          <w:sz w:val="24"/>
        </w:rPr>
      </w:pPr>
    </w:p>
    <w:p w14:paraId="3F7561DF" w14:textId="77777777" w:rsidR="00D96873" w:rsidRDefault="00D96873">
      <w:pPr>
        <w:pStyle w:val="a3"/>
        <w:ind w:left="426"/>
        <w:jc w:val="both"/>
        <w:rPr>
          <w:sz w:val="24"/>
        </w:rPr>
      </w:pPr>
    </w:p>
    <w:p w14:paraId="5AD59025" w14:textId="4EEAAC56" w:rsidR="00D96873" w:rsidRDefault="009B0C41">
      <w:pPr>
        <w:pStyle w:val="a3"/>
        <w:ind w:left="360"/>
        <w:jc w:val="both"/>
        <w:rPr>
          <w:sz w:val="24"/>
        </w:rPr>
      </w:pPr>
      <w:r>
        <w:rPr>
          <w:b/>
          <w:sz w:val="24"/>
        </w:rPr>
        <w:t>Месторасположение:</w:t>
      </w:r>
      <w:r>
        <w:rPr>
          <w:sz w:val="24"/>
        </w:rPr>
        <w:t xml:space="preserve"> префектура </w:t>
      </w:r>
      <w:r w:rsidR="005A7ECF">
        <w:rPr>
          <w:sz w:val="24"/>
        </w:rPr>
        <w:t>Хоккайдо</w:t>
      </w:r>
      <w:r>
        <w:rPr>
          <w:sz w:val="24"/>
        </w:rPr>
        <w:t xml:space="preserve"> </w:t>
      </w:r>
    </w:p>
    <w:p w14:paraId="1BE23244" w14:textId="77777777" w:rsidR="005620F9" w:rsidRDefault="005620F9">
      <w:pPr>
        <w:pStyle w:val="a3"/>
        <w:ind w:left="360"/>
        <w:jc w:val="both"/>
        <w:rPr>
          <w:sz w:val="24"/>
        </w:rPr>
      </w:pPr>
    </w:p>
    <w:p w14:paraId="4E07B7AD" w14:textId="77777777" w:rsidR="00D96873" w:rsidRDefault="009B0C41">
      <w:pPr>
        <w:pStyle w:val="a3"/>
        <w:ind w:left="360"/>
        <w:jc w:val="both"/>
        <w:rPr>
          <w:sz w:val="24"/>
        </w:rPr>
      </w:pPr>
      <w:r>
        <w:rPr>
          <w:b/>
          <w:sz w:val="24"/>
        </w:rPr>
        <w:t>Направляющая организация, место работы:</w:t>
      </w:r>
      <w:r>
        <w:rPr>
          <w:sz w:val="24"/>
        </w:rPr>
        <w:t xml:space="preserve"> </w:t>
      </w:r>
    </w:p>
    <w:p w14:paraId="3C3D46E8" w14:textId="25550455" w:rsidR="00D96873" w:rsidRDefault="005A7ECF">
      <w:pPr>
        <w:pStyle w:val="a3"/>
        <w:ind w:left="360"/>
        <w:jc w:val="both"/>
        <w:rPr>
          <w:sz w:val="24"/>
        </w:rPr>
      </w:pPr>
      <w:r w:rsidRPr="005A7ECF">
        <w:rPr>
          <w:sz w:val="24"/>
        </w:rPr>
        <w:t>Отдел культурн</w:t>
      </w:r>
      <w:r>
        <w:rPr>
          <w:sz w:val="24"/>
        </w:rPr>
        <w:t>ых</w:t>
      </w:r>
      <w:r w:rsidRPr="005A7ECF">
        <w:rPr>
          <w:sz w:val="24"/>
        </w:rPr>
        <w:t xml:space="preserve"> обмен</w:t>
      </w:r>
      <w:r>
        <w:rPr>
          <w:sz w:val="24"/>
        </w:rPr>
        <w:t>ов</w:t>
      </w:r>
      <w:r w:rsidRPr="005A7ECF">
        <w:rPr>
          <w:sz w:val="24"/>
        </w:rPr>
        <w:t xml:space="preserve"> мэрии города </w:t>
      </w:r>
      <w:proofErr w:type="spellStart"/>
      <w:r w:rsidRPr="005A7ECF">
        <w:rPr>
          <w:sz w:val="24"/>
        </w:rPr>
        <w:t>Хигасикава</w:t>
      </w:r>
      <w:proofErr w:type="spellEnd"/>
    </w:p>
    <w:p w14:paraId="49940759" w14:textId="77777777" w:rsidR="005620F9" w:rsidRPr="005A7ECF" w:rsidRDefault="005620F9">
      <w:pPr>
        <w:pStyle w:val="a3"/>
        <w:ind w:left="360"/>
        <w:jc w:val="both"/>
        <w:rPr>
          <w:sz w:val="24"/>
        </w:rPr>
      </w:pPr>
    </w:p>
    <w:p w14:paraId="4FAA3249" w14:textId="77777777" w:rsidR="00D96873" w:rsidRDefault="009B0C41">
      <w:pPr>
        <w:ind w:firstLine="360"/>
        <w:jc w:val="both"/>
        <w:rPr>
          <w:b/>
          <w:sz w:val="24"/>
        </w:rPr>
      </w:pPr>
      <w:r>
        <w:rPr>
          <w:b/>
          <w:sz w:val="24"/>
        </w:rPr>
        <w:t>Пожелание принимающей организации по месту</w:t>
      </w:r>
    </w:p>
    <w:p w14:paraId="4F5805AB" w14:textId="21F6190C" w:rsidR="00D96873" w:rsidRDefault="009B0C41">
      <w:pPr>
        <w:ind w:firstLine="360"/>
        <w:jc w:val="both"/>
        <w:rPr>
          <w:sz w:val="24"/>
        </w:rPr>
      </w:pPr>
      <w:r>
        <w:rPr>
          <w:b/>
          <w:sz w:val="24"/>
        </w:rPr>
        <w:t>рождения/</w:t>
      </w:r>
      <w:r w:rsidR="005E32EF">
        <w:rPr>
          <w:b/>
          <w:sz w:val="24"/>
        </w:rPr>
        <w:t>проживания</w:t>
      </w:r>
      <w:r>
        <w:rPr>
          <w:b/>
          <w:sz w:val="24"/>
        </w:rPr>
        <w:t xml:space="preserve"> кандидата: </w:t>
      </w:r>
      <w:r w:rsidR="005A7ECF">
        <w:rPr>
          <w:b/>
          <w:sz w:val="24"/>
        </w:rPr>
        <w:t>Сахалинская область, город Анива</w:t>
      </w:r>
    </w:p>
    <w:p w14:paraId="7EDE4137" w14:textId="77777777" w:rsidR="00D96873" w:rsidRDefault="00D96873">
      <w:pPr>
        <w:jc w:val="both"/>
        <w:rPr>
          <w:sz w:val="24"/>
        </w:rPr>
      </w:pPr>
    </w:p>
    <w:p w14:paraId="2F78E1DA" w14:textId="77777777" w:rsidR="00D96873" w:rsidRDefault="009B0C41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Содержание работы: </w:t>
      </w:r>
    </w:p>
    <w:p w14:paraId="1F16280C" w14:textId="68135823" w:rsidR="00D96873" w:rsidRDefault="009B0C41" w:rsidP="004B273D">
      <w:pPr>
        <w:ind w:left="360"/>
        <w:jc w:val="both"/>
        <w:rPr>
          <w:sz w:val="24"/>
        </w:rPr>
      </w:pPr>
      <w:r>
        <w:rPr>
          <w:rFonts w:asciiTheme="majorBidi" w:hAnsiTheme="majorBidi"/>
          <w:sz w:val="24"/>
        </w:rPr>
        <w:t>・</w:t>
      </w:r>
      <w:r w:rsidR="004B273D" w:rsidRPr="004B273D">
        <w:rPr>
          <w:rFonts w:eastAsia="SimSun"/>
          <w:sz w:val="24"/>
        </w:rPr>
        <w:t xml:space="preserve">Помощь </w:t>
      </w:r>
      <w:r w:rsidR="004B273D" w:rsidRPr="004B273D">
        <w:rPr>
          <w:sz w:val="24"/>
        </w:rPr>
        <w:t xml:space="preserve"> в планировании и проведении мероприятий</w:t>
      </w:r>
      <w:r w:rsidR="004B273D">
        <w:rPr>
          <w:sz w:val="24"/>
        </w:rPr>
        <w:t xml:space="preserve">, содействующих развитию </w:t>
      </w:r>
      <w:r w:rsidR="004B273D" w:rsidRPr="004B273D">
        <w:rPr>
          <w:sz w:val="24"/>
        </w:rPr>
        <w:t xml:space="preserve"> международно</w:t>
      </w:r>
      <w:r w:rsidR="004B273D">
        <w:rPr>
          <w:sz w:val="24"/>
        </w:rPr>
        <w:t>го</w:t>
      </w:r>
      <w:r w:rsidR="004B273D" w:rsidRPr="004B273D">
        <w:rPr>
          <w:sz w:val="24"/>
        </w:rPr>
        <w:t xml:space="preserve"> взаимопонимани</w:t>
      </w:r>
      <w:r w:rsidR="004B273D">
        <w:rPr>
          <w:sz w:val="24"/>
        </w:rPr>
        <w:t>я</w:t>
      </w:r>
      <w:r w:rsidR="004B273D" w:rsidRPr="004B273D">
        <w:rPr>
          <w:sz w:val="24"/>
        </w:rPr>
        <w:t xml:space="preserve">. Сотрудничество в реализации программ обмена, </w:t>
      </w:r>
      <w:r w:rsidR="004B273D">
        <w:rPr>
          <w:sz w:val="24"/>
        </w:rPr>
        <w:t>п</w:t>
      </w:r>
      <w:r w:rsidR="004B273D" w:rsidRPr="004B273D">
        <w:rPr>
          <w:sz w:val="24"/>
        </w:rPr>
        <w:t>оддержка иностранных студентов из Росси</w:t>
      </w:r>
      <w:r w:rsidR="004B273D">
        <w:rPr>
          <w:sz w:val="24"/>
        </w:rPr>
        <w:t>и</w:t>
      </w:r>
      <w:r w:rsidR="004B273D" w:rsidRPr="004B273D">
        <w:rPr>
          <w:sz w:val="24"/>
        </w:rPr>
        <w:t>. Устный и письменный перевод</w:t>
      </w:r>
      <w:r w:rsidR="004B273D">
        <w:rPr>
          <w:sz w:val="24"/>
        </w:rPr>
        <w:t>.</w:t>
      </w:r>
    </w:p>
    <w:p w14:paraId="492920BD" w14:textId="77777777" w:rsidR="004B273D" w:rsidRPr="004B273D" w:rsidRDefault="004B273D" w:rsidP="004B273D">
      <w:pPr>
        <w:ind w:left="360"/>
        <w:jc w:val="both"/>
        <w:rPr>
          <w:sz w:val="24"/>
        </w:rPr>
      </w:pPr>
    </w:p>
    <w:p w14:paraId="300B1D91" w14:textId="77777777" w:rsidR="00D96873" w:rsidRDefault="009B0C41">
      <w:pPr>
        <w:pStyle w:val="a3"/>
        <w:ind w:left="426" w:hanging="142"/>
        <w:jc w:val="both"/>
        <w:rPr>
          <w:sz w:val="24"/>
        </w:rPr>
      </w:pPr>
      <w:r>
        <w:rPr>
          <w:b/>
          <w:sz w:val="24"/>
        </w:rPr>
        <w:t>Требования по владению иностранными языками:</w:t>
      </w:r>
      <w:r>
        <w:rPr>
          <w:sz w:val="24"/>
        </w:rPr>
        <w:t xml:space="preserve"> </w:t>
      </w:r>
    </w:p>
    <w:p w14:paraId="357A08E9" w14:textId="77777777" w:rsidR="00D96873" w:rsidRDefault="009B0C41">
      <w:pPr>
        <w:pStyle w:val="a3"/>
        <w:ind w:left="426" w:hanging="142"/>
        <w:jc w:val="both"/>
        <w:rPr>
          <w:sz w:val="24"/>
        </w:rPr>
      </w:pPr>
      <w:r>
        <w:rPr>
          <w:sz w:val="24"/>
        </w:rPr>
        <w:t>Желаемый уровень  владения языком: Владение японским языком на высоком уровне (соответствующем уровню N1 квалификационного экзамена по японскому языку)</w:t>
      </w:r>
    </w:p>
    <w:p w14:paraId="25B4A631" w14:textId="77777777" w:rsidR="00D96873" w:rsidRDefault="00D96873">
      <w:pPr>
        <w:pStyle w:val="a3"/>
        <w:ind w:left="426"/>
        <w:jc w:val="both"/>
        <w:rPr>
          <w:sz w:val="24"/>
        </w:rPr>
      </w:pPr>
    </w:p>
    <w:p w14:paraId="1E586D96" w14:textId="77777777" w:rsidR="00D96873" w:rsidRDefault="009B0C41">
      <w:pPr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Приоритетные требования:  </w:t>
      </w:r>
    </w:p>
    <w:p w14:paraId="4170C76B" w14:textId="77777777" w:rsidR="00D96873" w:rsidRDefault="00D96873">
      <w:pPr>
        <w:ind w:left="360"/>
        <w:jc w:val="both"/>
        <w:rPr>
          <w:b/>
          <w:sz w:val="24"/>
        </w:rPr>
      </w:pPr>
    </w:p>
    <w:p w14:paraId="1E9F28FE" w14:textId="77777777" w:rsidR="00D96873" w:rsidRDefault="009B0C41">
      <w:pPr>
        <w:pStyle w:val="a3"/>
        <w:numPr>
          <w:ilvl w:val="0"/>
          <w:numId w:val="2"/>
        </w:numPr>
        <w:ind w:left="709" w:hanging="283"/>
        <w:jc w:val="both"/>
        <w:rPr>
          <w:sz w:val="24"/>
        </w:rPr>
      </w:pPr>
      <w:r>
        <w:rPr>
          <w:sz w:val="24"/>
        </w:rPr>
        <w:t>Уровень владения японским языком</w:t>
      </w:r>
    </w:p>
    <w:p w14:paraId="5AF458EF" w14:textId="77777777" w:rsidR="00D96873" w:rsidRDefault="00D96873">
      <w:pPr>
        <w:jc w:val="both"/>
        <w:rPr>
          <w:b/>
          <w:color w:val="FF0000"/>
          <w:sz w:val="24"/>
        </w:rPr>
      </w:pPr>
    </w:p>
    <w:sectPr w:rsidR="00D96873">
      <w:pgSz w:w="11906" w:h="16838"/>
      <w:pgMar w:top="1134" w:right="850" w:bottom="568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1BA5" w14:textId="77777777" w:rsidR="00074D61" w:rsidRDefault="009B0C41">
      <w:r>
        <w:separator/>
      </w:r>
    </w:p>
  </w:endnote>
  <w:endnote w:type="continuationSeparator" w:id="0">
    <w:p w14:paraId="09F0FA85" w14:textId="77777777" w:rsidR="00074D61" w:rsidRDefault="009B0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2755" w14:textId="77777777" w:rsidR="00074D61" w:rsidRDefault="009B0C41">
      <w:r>
        <w:separator/>
      </w:r>
    </w:p>
  </w:footnote>
  <w:footnote w:type="continuationSeparator" w:id="0">
    <w:p w14:paraId="7700443F" w14:textId="77777777" w:rsidR="00074D61" w:rsidRDefault="009B0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5CE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080CFEE0"/>
    <w:lvl w:ilvl="0" w:tplc="4A1A4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428D5596"/>
    <w:multiLevelType w:val="hybridMultilevel"/>
    <w:tmpl w:val="ED709D54"/>
    <w:lvl w:ilvl="0" w:tplc="341C6304">
      <w:numFmt w:val="bullet"/>
      <w:lvlText w:val=""/>
      <w:lvlJc w:val="left"/>
      <w:pPr>
        <w:ind w:left="774" w:hanging="360"/>
      </w:pPr>
      <w:rPr>
        <w:rFonts w:ascii="Symbol" w:eastAsia="ＭＳ 明朝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6E922152"/>
    <w:multiLevelType w:val="hybridMultilevel"/>
    <w:tmpl w:val="64FA3E66"/>
    <w:lvl w:ilvl="0" w:tplc="F3DCE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08712">
    <w:abstractNumId w:val="0"/>
  </w:num>
  <w:num w:numId="2" w16cid:durableId="1014384314">
    <w:abstractNumId w:val="1"/>
  </w:num>
  <w:num w:numId="3" w16cid:durableId="1432315872">
    <w:abstractNumId w:val="3"/>
  </w:num>
  <w:num w:numId="4" w16cid:durableId="1014110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873"/>
    <w:rsid w:val="00074D61"/>
    <w:rsid w:val="000A71B0"/>
    <w:rsid w:val="00157D40"/>
    <w:rsid w:val="004571F0"/>
    <w:rsid w:val="004B273D"/>
    <w:rsid w:val="00511B31"/>
    <w:rsid w:val="005620F9"/>
    <w:rsid w:val="005A7ECF"/>
    <w:rsid w:val="005E32EF"/>
    <w:rsid w:val="00846D67"/>
    <w:rsid w:val="009B0C41"/>
    <w:rsid w:val="00B100AA"/>
    <w:rsid w:val="00D96873"/>
    <w:rsid w:val="00DA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0A63D"/>
  <w15:chartTrackingRefBased/>
  <w15:docId w15:val="{B14D32BC-9AA6-4B2B-9CB0-6A00432B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ＭＳ 明朝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ody Text"/>
    <w:basedOn w:val="a"/>
    <w:link w:val="a5"/>
    <w:pPr>
      <w:jc w:val="center"/>
    </w:pPr>
    <w:rPr>
      <w:b/>
      <w:i/>
      <w:u w:val="single"/>
    </w:rPr>
  </w:style>
  <w:style w:type="character" w:customStyle="1" w:styleId="a5">
    <w:name w:val="本文 (文字)"/>
    <w:basedOn w:val="a0"/>
    <w:link w:val="a4"/>
    <w:rPr>
      <w:rFonts w:ascii="Times New Roman" w:eastAsia="ＭＳ 明朝" w:hAnsi="Times New Roman"/>
      <w:b/>
      <w:i/>
      <w:sz w:val="28"/>
      <w:u w:val="single"/>
    </w:rPr>
  </w:style>
  <w:style w:type="paragraph" w:styleId="a6">
    <w:name w:val="No Spacing"/>
    <w:qFormat/>
    <w:pPr>
      <w:spacing w:after="0" w:line="240" w:lineRule="auto"/>
    </w:pPr>
    <w:rPr>
      <w:rFonts w:ascii="Times New Roman" w:eastAsia="ＭＳ 明朝" w:hAnsi="Times New Roman"/>
      <w:sz w:val="28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ＭＳ 明朝" w:eastAsia="ＭＳ 明朝" w:hAnsi="ＭＳ 明朝"/>
      <w:color w:val="000000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Times New Roman" w:eastAsia="ＭＳ 明朝" w:hAnsi="Times New Roman"/>
      <w:sz w:val="28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Times New Roman" w:eastAsia="ＭＳ 明朝" w:hAnsi="Times New Roman"/>
      <w:sz w:val="2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KOROLKOVA YULIA</dc:creator>
  <cp:lastModifiedBy>MURAKAMI GEN</cp:lastModifiedBy>
  <cp:revision>27</cp:revision>
  <cp:lastPrinted>2024-01-09T08:43:00Z</cp:lastPrinted>
  <dcterms:created xsi:type="dcterms:W3CDTF">2019-01-15T11:23:00Z</dcterms:created>
  <dcterms:modified xsi:type="dcterms:W3CDTF">2024-01-11T22:37:00Z</dcterms:modified>
</cp:coreProperties>
</file>