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5D34E" w14:textId="77777777" w:rsidR="007B7490" w:rsidRPr="00653E4C" w:rsidRDefault="007B7490" w:rsidP="007B7490">
      <w:pPr>
        <w:pStyle w:val="a3"/>
        <w:rPr>
          <w:rFonts w:hint="eastAsia"/>
        </w:rPr>
      </w:pPr>
      <w:r w:rsidRPr="00653E4C">
        <w:rPr>
          <w:rFonts w:hint="eastAsia"/>
        </w:rPr>
        <w:t>JREX FELLOWSHIP PROGRAM</w:t>
      </w:r>
    </w:p>
    <w:p w14:paraId="13D8324D" w14:textId="77777777" w:rsidR="007B7490" w:rsidRPr="00653E4C" w:rsidRDefault="007B7490" w:rsidP="007B7490">
      <w:pPr>
        <w:jc w:val="center"/>
        <w:rPr>
          <w:rFonts w:hint="eastAsia"/>
          <w:b/>
          <w:bCs/>
        </w:rPr>
      </w:pPr>
      <w:r w:rsidRPr="00653E4C">
        <w:rPr>
          <w:rFonts w:hint="eastAsia"/>
          <w:b/>
          <w:bCs/>
        </w:rPr>
        <w:t>(Invitation to Young Russian Researchers)</w:t>
      </w:r>
    </w:p>
    <w:p w14:paraId="680E7B14" w14:textId="77777777" w:rsidR="007B7490" w:rsidRPr="00653E4C" w:rsidRDefault="007B7490" w:rsidP="007B7490">
      <w:pPr>
        <w:pStyle w:val="1"/>
        <w:rPr>
          <w:rFonts w:hint="eastAsia"/>
        </w:rPr>
      </w:pPr>
      <w:r w:rsidRPr="00653E4C">
        <w:rPr>
          <w:rFonts w:hint="eastAsia"/>
        </w:rPr>
        <w:t>Program Announcement</w:t>
      </w:r>
    </w:p>
    <w:p w14:paraId="0E949692" w14:textId="77777777" w:rsidR="007B7490" w:rsidRPr="00653E4C" w:rsidRDefault="007B7490" w:rsidP="007B7490">
      <w:pPr>
        <w:pStyle w:val="2"/>
        <w:rPr>
          <w:lang w:val="ru-RU"/>
        </w:rPr>
      </w:pPr>
      <w:r w:rsidRPr="00653E4C">
        <w:rPr>
          <w:rFonts w:hint="eastAsia"/>
        </w:rPr>
        <w:t>For the year 20</w:t>
      </w:r>
      <w:r w:rsidR="00C43B00" w:rsidRPr="00653E4C">
        <w:rPr>
          <w:rFonts w:hint="eastAsia"/>
        </w:rPr>
        <w:t>2</w:t>
      </w:r>
      <w:r w:rsidR="00CC3C57">
        <w:rPr>
          <w:rFonts w:hint="eastAsia"/>
          <w:lang w:val="ru-RU"/>
        </w:rPr>
        <w:t>6</w:t>
      </w:r>
    </w:p>
    <w:p w14:paraId="75610C85" w14:textId="77777777" w:rsidR="007B7490" w:rsidRPr="00653E4C" w:rsidRDefault="007B7490" w:rsidP="007B7490">
      <w:pPr>
        <w:numPr>
          <w:ilvl w:val="0"/>
          <w:numId w:val="1"/>
        </w:numPr>
        <w:rPr>
          <w:rFonts w:hint="eastAsia"/>
        </w:rPr>
      </w:pPr>
      <w:r w:rsidRPr="00653E4C">
        <w:rPr>
          <w:rFonts w:hint="eastAsia"/>
        </w:rPr>
        <w:t>PURPOSE</w:t>
      </w:r>
    </w:p>
    <w:p w14:paraId="272A2DF9" w14:textId="77777777" w:rsidR="007B7490" w:rsidRPr="00653E4C" w:rsidRDefault="007B7490" w:rsidP="007B7490">
      <w:pPr>
        <w:rPr>
          <w:rFonts w:hint="eastAsia"/>
        </w:rPr>
      </w:pPr>
      <w:r w:rsidRPr="00653E4C">
        <w:rPr>
          <w:rFonts w:hint="eastAsia"/>
        </w:rPr>
        <w:t>The program is aimed at providing promising young Russian scholars, researchers, doctoral candidates and other specialists</w:t>
      </w:r>
      <w:r w:rsidR="00426469">
        <w:t xml:space="preserve"> with opportunities</w:t>
      </w:r>
      <w:r w:rsidRPr="00653E4C">
        <w:rPr>
          <w:rFonts w:hint="eastAsia"/>
        </w:rPr>
        <w:t xml:space="preserve"> to conduct research</w:t>
      </w:r>
      <w:r w:rsidR="009945A2" w:rsidRPr="00653E4C">
        <w:t xml:space="preserve"> in Japan</w:t>
      </w:r>
      <w:r w:rsidRPr="00653E4C">
        <w:rPr>
          <w:rFonts w:hint="eastAsia"/>
        </w:rPr>
        <w:t xml:space="preserve">, thereby </w:t>
      </w:r>
      <w:r w:rsidRPr="00653E4C">
        <w:t>contributing</w:t>
      </w:r>
      <w:r w:rsidRPr="00653E4C">
        <w:rPr>
          <w:rFonts w:hint="eastAsia"/>
        </w:rPr>
        <w:t xml:space="preserve"> to</w:t>
      </w:r>
      <w:r w:rsidR="00426469">
        <w:t xml:space="preserve"> enhance</w:t>
      </w:r>
      <w:r w:rsidRPr="00653E4C">
        <w:rPr>
          <w:rFonts w:hint="eastAsia"/>
        </w:rPr>
        <w:t xml:space="preserve"> mutual understanding and cooperation between Japan and the Russian Federation.</w:t>
      </w:r>
    </w:p>
    <w:p w14:paraId="1832736A" w14:textId="77777777" w:rsidR="007B7490" w:rsidRPr="00653E4C" w:rsidRDefault="007B7490" w:rsidP="007B7490">
      <w:pPr>
        <w:rPr>
          <w:rFonts w:hint="eastAsia"/>
        </w:rPr>
      </w:pPr>
    </w:p>
    <w:p w14:paraId="628267B2" w14:textId="77777777" w:rsidR="007B7490" w:rsidRPr="00653E4C" w:rsidRDefault="007B7490" w:rsidP="007B7490">
      <w:pPr>
        <w:numPr>
          <w:ilvl w:val="0"/>
          <w:numId w:val="1"/>
        </w:numPr>
        <w:rPr>
          <w:rFonts w:hint="eastAsia"/>
        </w:rPr>
      </w:pPr>
      <w:r w:rsidRPr="00653E4C">
        <w:rPr>
          <w:rFonts w:hint="eastAsia"/>
        </w:rPr>
        <w:t>NUMBER OF PERSONS AWARDED FELLOWSHIP</w:t>
      </w:r>
    </w:p>
    <w:p w14:paraId="3FD10EBA" w14:textId="77777777" w:rsidR="007B7490" w:rsidRPr="00653E4C" w:rsidRDefault="00B43008" w:rsidP="007B7490">
      <w:pPr>
        <w:rPr>
          <w:rFonts w:hint="eastAsia"/>
        </w:rPr>
      </w:pPr>
      <w:r w:rsidRPr="00653E4C">
        <w:rPr>
          <w:rFonts w:hint="eastAsia"/>
        </w:rPr>
        <w:t>A small number of persons.</w:t>
      </w:r>
    </w:p>
    <w:p w14:paraId="522EC119" w14:textId="77777777" w:rsidR="007B7490" w:rsidRPr="00653E4C" w:rsidRDefault="007B7490" w:rsidP="007B7490">
      <w:pPr>
        <w:rPr>
          <w:rFonts w:hint="eastAsia"/>
        </w:rPr>
      </w:pPr>
    </w:p>
    <w:p w14:paraId="66B2B984" w14:textId="77777777" w:rsidR="007B7490" w:rsidRDefault="007B7490" w:rsidP="007B7490">
      <w:pPr>
        <w:numPr>
          <w:ilvl w:val="0"/>
          <w:numId w:val="1"/>
        </w:numPr>
      </w:pPr>
      <w:r w:rsidRPr="00653E4C">
        <w:rPr>
          <w:rFonts w:hint="eastAsia"/>
        </w:rPr>
        <w:t>FIELD OF RESEARCH</w:t>
      </w:r>
    </w:p>
    <w:p w14:paraId="7183EA32" w14:textId="77777777" w:rsidR="00426469" w:rsidRDefault="00C013B4" w:rsidP="00426469">
      <w:r>
        <w:t>No restriction on the field</w:t>
      </w:r>
      <w:r w:rsidR="00426469">
        <w:t xml:space="preserve"> of research</w:t>
      </w:r>
      <w:r w:rsidR="003C7E0D">
        <w:t xml:space="preserve"> </w:t>
      </w:r>
      <w:r w:rsidR="00426469">
        <w:t>(Japanese studies and Japan-Russia relations are preferred</w:t>
      </w:r>
      <w:r w:rsidR="003C7E0D">
        <w:t>) as long as it is</w:t>
      </w:r>
      <w:r w:rsidR="00426469">
        <w:t xml:space="preserve"> not problematic in relation to Japan’s sanctions against Russia.</w:t>
      </w:r>
      <w:r w:rsidR="00D876BA">
        <w:t xml:space="preserve"> </w:t>
      </w:r>
      <w:r w:rsidR="00426469">
        <w:t>In addition, research should not aim at practical skills tra</w:t>
      </w:r>
      <w:r w:rsidR="0040344E">
        <w:t>i</w:t>
      </w:r>
      <w:r w:rsidR="00426469">
        <w:t>ning.</w:t>
      </w:r>
    </w:p>
    <w:p w14:paraId="6CBC79EC" w14:textId="77777777" w:rsidR="00426469" w:rsidRPr="00653E4C" w:rsidRDefault="00426469" w:rsidP="00426469">
      <w:pPr>
        <w:rPr>
          <w:rFonts w:hint="eastAsia"/>
        </w:rPr>
      </w:pPr>
    </w:p>
    <w:p w14:paraId="159E3305" w14:textId="77777777" w:rsidR="007B7490" w:rsidRPr="00653E4C" w:rsidRDefault="007B7490" w:rsidP="007B7490">
      <w:pPr>
        <w:numPr>
          <w:ilvl w:val="0"/>
          <w:numId w:val="1"/>
        </w:numPr>
        <w:rPr>
          <w:rFonts w:hint="eastAsia"/>
        </w:rPr>
      </w:pPr>
      <w:r w:rsidRPr="00653E4C">
        <w:rPr>
          <w:rFonts w:hint="eastAsia"/>
        </w:rPr>
        <w:t>COUNT</w:t>
      </w:r>
      <w:r w:rsidR="00A70916" w:rsidRPr="00653E4C">
        <w:rPr>
          <w:rFonts w:hint="eastAsia"/>
        </w:rPr>
        <w:t>R</w:t>
      </w:r>
      <w:r w:rsidRPr="00653E4C">
        <w:rPr>
          <w:rFonts w:hint="eastAsia"/>
        </w:rPr>
        <w:t xml:space="preserve">Y </w:t>
      </w:r>
      <w:r w:rsidR="00426469">
        <w:t>WHERE THE RESEARCH IS CONDUCTED</w:t>
      </w:r>
    </w:p>
    <w:p w14:paraId="71180A06" w14:textId="77777777" w:rsidR="007B7490" w:rsidRPr="00653E4C" w:rsidRDefault="007B7490" w:rsidP="007B7490">
      <w:pPr>
        <w:ind w:left="390"/>
        <w:rPr>
          <w:rFonts w:hint="eastAsia"/>
        </w:rPr>
      </w:pPr>
      <w:r w:rsidRPr="00653E4C">
        <w:rPr>
          <w:rFonts w:hint="eastAsia"/>
        </w:rPr>
        <w:t>Japan</w:t>
      </w:r>
    </w:p>
    <w:p w14:paraId="424585C2" w14:textId="77777777" w:rsidR="007B7490" w:rsidRPr="00653E4C" w:rsidRDefault="007B7490" w:rsidP="007B7490">
      <w:pPr>
        <w:ind w:left="390"/>
        <w:rPr>
          <w:rFonts w:hint="eastAsia"/>
        </w:rPr>
      </w:pPr>
    </w:p>
    <w:p w14:paraId="00294DCE" w14:textId="77777777" w:rsidR="007B7490" w:rsidRPr="00653E4C" w:rsidRDefault="007B7490" w:rsidP="007B7490">
      <w:pPr>
        <w:numPr>
          <w:ilvl w:val="0"/>
          <w:numId w:val="1"/>
        </w:numPr>
        <w:rPr>
          <w:rFonts w:hint="eastAsia"/>
        </w:rPr>
      </w:pPr>
      <w:r w:rsidRPr="00653E4C">
        <w:rPr>
          <w:rFonts w:hint="eastAsia"/>
        </w:rPr>
        <w:t>DURATION AND COMMENCEMENT OF FELLOWSHIPS</w:t>
      </w:r>
    </w:p>
    <w:p w14:paraId="4B9A81A5" w14:textId="77777777" w:rsidR="007B7490" w:rsidRPr="00653E4C" w:rsidRDefault="007B7490" w:rsidP="007B7490">
      <w:pPr>
        <w:rPr>
          <w:rFonts w:hint="eastAsia"/>
        </w:rPr>
      </w:pPr>
      <w:r w:rsidRPr="00653E4C">
        <w:rPr>
          <w:rFonts w:hint="eastAsia"/>
        </w:rPr>
        <w:t>Fellowships are awarded for a period of 3 months up to 1 year (no extension</w:t>
      </w:r>
      <w:r w:rsidR="00426469">
        <w:t xml:space="preserve"> is </w:t>
      </w:r>
      <w:r w:rsidRPr="00653E4C">
        <w:rPr>
          <w:rFonts w:hint="eastAsia"/>
        </w:rPr>
        <w:t>allowed) with a starting date between June 20</w:t>
      </w:r>
      <w:r w:rsidR="00C43B00" w:rsidRPr="00653E4C">
        <w:rPr>
          <w:rFonts w:hint="eastAsia"/>
        </w:rPr>
        <w:t>2</w:t>
      </w:r>
      <w:r w:rsidR="00CC3C57">
        <w:rPr>
          <w:rFonts w:hint="eastAsia"/>
        </w:rPr>
        <w:t>6</w:t>
      </w:r>
      <w:r w:rsidR="00CA669C" w:rsidRPr="00653E4C">
        <w:rPr>
          <w:rFonts w:hint="eastAsia"/>
        </w:rPr>
        <w:t xml:space="preserve"> </w:t>
      </w:r>
      <w:r w:rsidRPr="00653E4C">
        <w:rPr>
          <w:rFonts w:hint="eastAsia"/>
        </w:rPr>
        <w:t>and December 20</w:t>
      </w:r>
      <w:r w:rsidR="00C43B00" w:rsidRPr="00653E4C">
        <w:rPr>
          <w:rFonts w:hint="eastAsia"/>
        </w:rPr>
        <w:t>2</w:t>
      </w:r>
      <w:r w:rsidR="00CC3C57">
        <w:rPr>
          <w:rFonts w:hint="eastAsia"/>
        </w:rPr>
        <w:t>6</w:t>
      </w:r>
      <w:r w:rsidRPr="00653E4C">
        <w:rPr>
          <w:rFonts w:hint="eastAsia"/>
        </w:rPr>
        <w:t>.</w:t>
      </w:r>
    </w:p>
    <w:p w14:paraId="016C7E6C" w14:textId="77777777" w:rsidR="007B7490" w:rsidRPr="00EB5CED" w:rsidRDefault="007B7490" w:rsidP="007B7490">
      <w:pPr>
        <w:rPr>
          <w:rFonts w:hint="eastAsia"/>
        </w:rPr>
      </w:pPr>
    </w:p>
    <w:p w14:paraId="3A3AB12D" w14:textId="77777777" w:rsidR="007B7490" w:rsidRPr="00653E4C" w:rsidRDefault="007B7490" w:rsidP="007B7490">
      <w:pPr>
        <w:numPr>
          <w:ilvl w:val="0"/>
          <w:numId w:val="1"/>
        </w:numPr>
        <w:rPr>
          <w:rFonts w:hint="eastAsia"/>
        </w:rPr>
      </w:pPr>
      <w:r w:rsidRPr="00653E4C">
        <w:rPr>
          <w:rFonts w:hint="eastAsia"/>
        </w:rPr>
        <w:t>COVERAGE OF FELLOWSHIP</w:t>
      </w:r>
    </w:p>
    <w:p w14:paraId="78ABF12C" w14:textId="77777777" w:rsidR="007B7490" w:rsidRPr="00653E4C" w:rsidRDefault="007B7490" w:rsidP="007B7490">
      <w:pPr>
        <w:numPr>
          <w:ilvl w:val="1"/>
          <w:numId w:val="1"/>
        </w:numPr>
        <w:rPr>
          <w:rFonts w:hint="eastAsia"/>
        </w:rPr>
      </w:pPr>
      <w:r w:rsidRPr="00653E4C">
        <w:rPr>
          <w:rFonts w:hint="eastAsia"/>
        </w:rPr>
        <w:t xml:space="preserve">Domestic transportation </w:t>
      </w:r>
      <w:r w:rsidRPr="00653E4C">
        <w:t>expenses</w:t>
      </w:r>
      <w:r w:rsidRPr="00653E4C">
        <w:rPr>
          <w:rFonts w:hint="eastAsia"/>
        </w:rPr>
        <w:t xml:space="preserve"> within Japan (between the arrival airport /port and the nearest airport/main railway station to his/her destination</w:t>
      </w:r>
      <w:r w:rsidR="009945A2" w:rsidRPr="00653E4C">
        <w:t>/ economy class</w:t>
      </w:r>
      <w:r w:rsidRPr="00653E4C">
        <w:rPr>
          <w:rFonts w:hint="eastAsia"/>
        </w:rPr>
        <w:t>)</w:t>
      </w:r>
    </w:p>
    <w:p w14:paraId="77502AE1" w14:textId="77777777" w:rsidR="00A15F7D" w:rsidRPr="00653E4C" w:rsidRDefault="007B7490" w:rsidP="007B7490">
      <w:pPr>
        <w:numPr>
          <w:ilvl w:val="1"/>
          <w:numId w:val="1"/>
        </w:numPr>
        <w:rPr>
          <w:rFonts w:hint="eastAsia"/>
        </w:rPr>
      </w:pPr>
      <w:r w:rsidRPr="00653E4C">
        <w:rPr>
          <w:rFonts w:hint="eastAsia"/>
        </w:rPr>
        <w:t xml:space="preserve">A monthly stipend of </w:t>
      </w:r>
      <w:r w:rsidR="00574BCA" w:rsidRPr="00653E4C">
        <w:rPr>
          <w:rFonts w:hint="eastAsia"/>
        </w:rPr>
        <w:t>250,000-</w:t>
      </w:r>
      <w:r w:rsidRPr="00653E4C">
        <w:rPr>
          <w:rFonts w:hint="eastAsia"/>
        </w:rPr>
        <w:t>300,000 Japanese yen</w:t>
      </w:r>
    </w:p>
    <w:p w14:paraId="5989EA5B" w14:textId="77777777" w:rsidR="007B7490" w:rsidRPr="00653E4C" w:rsidRDefault="000179D4" w:rsidP="00A15F7D">
      <w:pPr>
        <w:ind w:left="900"/>
        <w:rPr>
          <w:rFonts w:hint="eastAsia"/>
        </w:rPr>
      </w:pPr>
      <w:r w:rsidRPr="00653E4C">
        <w:rPr>
          <w:rFonts w:hint="eastAsia"/>
        </w:rPr>
        <w:t>*</w:t>
      </w:r>
      <w:r w:rsidR="00A15F7D" w:rsidRPr="00653E4C">
        <w:rPr>
          <w:rFonts w:hint="eastAsia"/>
        </w:rPr>
        <w:t>The amount includes</w:t>
      </w:r>
      <w:r w:rsidR="007B7490" w:rsidRPr="00653E4C">
        <w:rPr>
          <w:rFonts w:hint="eastAsia"/>
        </w:rPr>
        <w:t xml:space="preserve"> tuition fee, hous</w:t>
      </w:r>
      <w:r w:rsidR="00A15F7D" w:rsidRPr="00653E4C">
        <w:rPr>
          <w:rFonts w:hint="eastAsia"/>
        </w:rPr>
        <w:t>ing allowance and other expenses</w:t>
      </w:r>
      <w:r w:rsidR="006264C0" w:rsidRPr="00653E4C">
        <w:rPr>
          <w:rFonts w:hint="eastAsia"/>
        </w:rPr>
        <w:t xml:space="preserve">. </w:t>
      </w:r>
      <w:r w:rsidR="00A15F7D" w:rsidRPr="00653E4C">
        <w:rPr>
          <w:rFonts w:hint="eastAsia"/>
        </w:rPr>
        <w:t>The awarded amount will be determined depending on the out-of-pocket tuition fees etc.</w:t>
      </w:r>
    </w:p>
    <w:p w14:paraId="1AF07F33" w14:textId="77777777" w:rsidR="00A15F7D" w:rsidRPr="00653E4C" w:rsidRDefault="000179D4" w:rsidP="000179D4">
      <w:pPr>
        <w:ind w:left="900"/>
        <w:rPr>
          <w:rFonts w:hint="eastAsia"/>
        </w:rPr>
      </w:pPr>
      <w:r w:rsidRPr="00653E4C">
        <w:rPr>
          <w:rFonts w:hint="eastAsia"/>
        </w:rPr>
        <w:t xml:space="preserve">*International air ticket and the </w:t>
      </w:r>
      <w:r w:rsidRPr="00653E4C">
        <w:t>overseas travelers' personal accident insurance</w:t>
      </w:r>
      <w:r w:rsidRPr="00653E4C">
        <w:rPr>
          <w:rFonts w:hint="eastAsia"/>
        </w:rPr>
        <w:t xml:space="preserve"> (obliged) are purchased by the </w:t>
      </w:r>
      <w:r w:rsidR="001A7F39" w:rsidRPr="00653E4C">
        <w:rPr>
          <w:rFonts w:hint="eastAsia"/>
        </w:rPr>
        <w:t>successful candidates</w:t>
      </w:r>
      <w:r w:rsidRPr="00653E4C">
        <w:rPr>
          <w:rFonts w:hint="eastAsia"/>
        </w:rPr>
        <w:t>.</w:t>
      </w:r>
    </w:p>
    <w:p w14:paraId="174C8EB6" w14:textId="77777777" w:rsidR="007B7490" w:rsidRPr="00653E4C" w:rsidRDefault="007B7490" w:rsidP="007B7490">
      <w:pPr>
        <w:numPr>
          <w:ilvl w:val="1"/>
          <w:numId w:val="1"/>
        </w:numPr>
        <w:rPr>
          <w:rFonts w:hint="eastAsia"/>
        </w:rPr>
      </w:pPr>
      <w:r w:rsidRPr="00653E4C">
        <w:rPr>
          <w:rFonts w:hint="eastAsia"/>
        </w:rPr>
        <w:t xml:space="preserve">A supplementary grant for the research up to 100,000 Japanese yen through </w:t>
      </w:r>
      <w:r w:rsidRPr="00653E4C">
        <w:rPr>
          <w:rFonts w:hint="eastAsia"/>
        </w:rPr>
        <w:lastRenderedPageBreak/>
        <w:t xml:space="preserve">the period of the fellowship </w:t>
      </w:r>
    </w:p>
    <w:p w14:paraId="6F0BA505" w14:textId="77777777" w:rsidR="007B7490" w:rsidRPr="00653E4C" w:rsidRDefault="007B7490" w:rsidP="007B7490">
      <w:pPr>
        <w:rPr>
          <w:rFonts w:hint="eastAsia"/>
        </w:rPr>
      </w:pPr>
    </w:p>
    <w:p w14:paraId="2CC6A6E8" w14:textId="77777777" w:rsidR="007B7490" w:rsidRPr="00653E4C" w:rsidRDefault="007B7490" w:rsidP="007B7490">
      <w:pPr>
        <w:numPr>
          <w:ilvl w:val="0"/>
          <w:numId w:val="1"/>
        </w:numPr>
        <w:rPr>
          <w:rFonts w:hint="eastAsia"/>
        </w:rPr>
      </w:pPr>
      <w:r w:rsidRPr="00653E4C">
        <w:rPr>
          <w:rFonts w:hint="eastAsia"/>
        </w:rPr>
        <w:t>ELIGIBILITY</w:t>
      </w:r>
    </w:p>
    <w:p w14:paraId="5BFDCFF2" w14:textId="77777777" w:rsidR="007B7490" w:rsidRPr="00653E4C" w:rsidRDefault="007B7490" w:rsidP="007B7490">
      <w:pPr>
        <w:rPr>
          <w:rFonts w:hint="eastAsia"/>
        </w:rPr>
      </w:pPr>
      <w:r w:rsidRPr="00653E4C">
        <w:rPr>
          <w:rFonts w:hint="eastAsia"/>
        </w:rPr>
        <w:t xml:space="preserve">Each candidate for the fellowship must: </w:t>
      </w:r>
    </w:p>
    <w:p w14:paraId="331F6390" w14:textId="77777777" w:rsidR="007B7490" w:rsidRPr="00653E4C" w:rsidRDefault="007B7490" w:rsidP="007B7490">
      <w:pPr>
        <w:numPr>
          <w:ilvl w:val="1"/>
          <w:numId w:val="1"/>
        </w:numPr>
        <w:rPr>
          <w:rFonts w:hint="eastAsia"/>
        </w:rPr>
      </w:pPr>
      <w:r w:rsidRPr="00653E4C">
        <w:rPr>
          <w:rFonts w:hint="eastAsia"/>
        </w:rPr>
        <w:t>hold Russian citizenship and permanent residence in Russian Federation</w:t>
      </w:r>
      <w:r w:rsidR="00820CBF" w:rsidRPr="00653E4C">
        <w:rPr>
          <w:rFonts w:hint="eastAsia"/>
        </w:rPr>
        <w:t xml:space="preserve"> or in Japan</w:t>
      </w:r>
      <w:r w:rsidRPr="00653E4C">
        <w:rPr>
          <w:rFonts w:hint="eastAsia"/>
        </w:rPr>
        <w:t>;</w:t>
      </w:r>
    </w:p>
    <w:p w14:paraId="563B4D53" w14:textId="77777777" w:rsidR="007B7490" w:rsidRPr="00653E4C" w:rsidRDefault="007B7490" w:rsidP="007B7490">
      <w:pPr>
        <w:numPr>
          <w:ilvl w:val="1"/>
          <w:numId w:val="1"/>
        </w:numPr>
        <w:rPr>
          <w:rFonts w:hint="eastAsia"/>
        </w:rPr>
      </w:pPr>
      <w:r w:rsidRPr="00653E4C">
        <w:rPr>
          <w:rFonts w:hint="eastAsia"/>
        </w:rPr>
        <w:t>be engaged at the post-graduate (or higher) course level, be aged 40 and under, in principle;</w:t>
      </w:r>
    </w:p>
    <w:p w14:paraId="3C1243F7" w14:textId="77777777" w:rsidR="007B7490" w:rsidRPr="00653E4C" w:rsidRDefault="007B7490" w:rsidP="007B7490">
      <w:pPr>
        <w:numPr>
          <w:ilvl w:val="1"/>
          <w:numId w:val="1"/>
        </w:numPr>
        <w:rPr>
          <w:rFonts w:hint="eastAsia"/>
        </w:rPr>
      </w:pPr>
      <w:r w:rsidRPr="00653E4C">
        <w:rPr>
          <w:rFonts w:hint="eastAsia"/>
        </w:rPr>
        <w:t>secure the necessary affiliation arrangements with the host institution by the time of application</w:t>
      </w:r>
      <w:r w:rsidR="00C43B00" w:rsidRPr="00653E4C">
        <w:t xml:space="preserve"> </w:t>
      </w:r>
      <w:r w:rsidR="009F75A7" w:rsidRPr="00653E4C">
        <w:rPr>
          <w:rFonts w:hint="eastAsia"/>
        </w:rPr>
        <w:t>(by letter or emai</w:t>
      </w:r>
      <w:r w:rsidR="00E03E9E" w:rsidRPr="00653E4C">
        <w:rPr>
          <w:rFonts w:hint="eastAsia"/>
        </w:rPr>
        <w:t>l</w:t>
      </w:r>
      <w:r w:rsidR="009F75A7" w:rsidRPr="00653E4C">
        <w:rPr>
          <w:rFonts w:hint="eastAsia"/>
        </w:rPr>
        <w:t>)</w:t>
      </w:r>
      <w:r w:rsidRPr="00653E4C">
        <w:rPr>
          <w:rFonts w:hint="eastAsia"/>
        </w:rPr>
        <w:t>;</w:t>
      </w:r>
    </w:p>
    <w:p w14:paraId="23C63A44" w14:textId="77777777" w:rsidR="007B7490" w:rsidRPr="00653E4C" w:rsidRDefault="007B7490" w:rsidP="007B7490">
      <w:pPr>
        <w:numPr>
          <w:ilvl w:val="1"/>
          <w:numId w:val="1"/>
        </w:numPr>
        <w:rPr>
          <w:rFonts w:hint="eastAsia"/>
        </w:rPr>
      </w:pPr>
      <w:r w:rsidRPr="00653E4C">
        <w:rPr>
          <w:rFonts w:hint="eastAsia"/>
        </w:rPr>
        <w:t>have sufficient proficiency in either Japanese or English</w:t>
      </w:r>
      <w:r w:rsidR="00426469">
        <w:rPr>
          <w:rFonts w:hint="eastAsia"/>
        </w:rPr>
        <w:t xml:space="preserve"> to conduct research in</w:t>
      </w:r>
      <w:r w:rsidR="00426469">
        <w:t xml:space="preserve"> the </w:t>
      </w:r>
      <w:r w:rsidR="00426469">
        <w:rPr>
          <w:rFonts w:hint="eastAsia"/>
        </w:rPr>
        <w:t>host</w:t>
      </w:r>
      <w:r w:rsidR="006E4956">
        <w:rPr>
          <w:rFonts w:hint="eastAsia"/>
        </w:rPr>
        <w:t xml:space="preserve"> institution</w:t>
      </w:r>
      <w:r w:rsidRPr="00653E4C">
        <w:rPr>
          <w:rFonts w:hint="eastAsia"/>
        </w:rPr>
        <w:t>;</w:t>
      </w:r>
    </w:p>
    <w:p w14:paraId="06B60CE3" w14:textId="77777777" w:rsidR="007B7490" w:rsidRPr="00653E4C" w:rsidRDefault="007B7490" w:rsidP="007B7490">
      <w:pPr>
        <w:numPr>
          <w:ilvl w:val="1"/>
          <w:numId w:val="1"/>
        </w:numPr>
        <w:rPr>
          <w:rFonts w:hint="eastAsia"/>
        </w:rPr>
      </w:pPr>
      <w:r w:rsidRPr="00653E4C">
        <w:rPr>
          <w:rFonts w:hint="eastAsia"/>
        </w:rPr>
        <w:t>have the will to continue to engage in the research or</w:t>
      </w:r>
      <w:r w:rsidR="00426469">
        <w:rPr>
          <w:rFonts w:hint="eastAsia"/>
        </w:rPr>
        <w:t xml:space="preserve"> education in the field of research </w:t>
      </w:r>
      <w:r w:rsidRPr="000E20F7">
        <w:rPr>
          <w:rFonts w:hint="eastAsia"/>
        </w:rPr>
        <w:t>after</w:t>
      </w:r>
      <w:r w:rsidRPr="000E20F7">
        <w:rPr>
          <w:rFonts w:hint="eastAsia"/>
          <w:color w:val="FF0000"/>
        </w:rPr>
        <w:t xml:space="preserve"> </w:t>
      </w:r>
      <w:r w:rsidR="000E20F7" w:rsidRPr="003C7E0D">
        <w:rPr>
          <w:rFonts w:hint="eastAsia"/>
        </w:rPr>
        <w:t>the end of the fellowship period</w:t>
      </w:r>
      <w:r w:rsidRPr="003C7E0D">
        <w:rPr>
          <w:rFonts w:hint="eastAsia"/>
        </w:rPr>
        <w:t>;</w:t>
      </w:r>
    </w:p>
    <w:p w14:paraId="11190D33" w14:textId="77777777" w:rsidR="00F04B59" w:rsidRPr="00653E4C" w:rsidRDefault="00F04B59" w:rsidP="00F04B59">
      <w:pPr>
        <w:numPr>
          <w:ilvl w:val="1"/>
          <w:numId w:val="1"/>
        </w:numPr>
        <w:rPr>
          <w:rFonts w:hint="eastAsia"/>
        </w:rPr>
      </w:pPr>
      <w:r w:rsidRPr="00653E4C">
        <w:rPr>
          <w:rFonts w:hint="eastAsia"/>
        </w:rPr>
        <w:t xml:space="preserve">not be receiving other grant-in-aid or scholarships etc. for study and research in Japan and will not be receiving any other grants at the same time; </w:t>
      </w:r>
    </w:p>
    <w:p w14:paraId="091C21DE" w14:textId="77777777" w:rsidR="007B7490" w:rsidRPr="00653E4C" w:rsidRDefault="007B7490" w:rsidP="007B7490">
      <w:pPr>
        <w:numPr>
          <w:ilvl w:val="1"/>
          <w:numId w:val="1"/>
        </w:numPr>
        <w:rPr>
          <w:rFonts w:hint="eastAsia"/>
        </w:rPr>
      </w:pPr>
      <w:r w:rsidRPr="00653E4C">
        <w:rPr>
          <w:rFonts w:hint="eastAsia"/>
        </w:rPr>
        <w:t xml:space="preserve">have </w:t>
      </w:r>
      <w:r w:rsidRPr="00653E4C">
        <w:t>physically</w:t>
      </w:r>
      <w:r w:rsidRPr="00653E4C">
        <w:rPr>
          <w:rFonts w:hint="eastAsia"/>
        </w:rPr>
        <w:t xml:space="preserve"> and mentally sound health; </w:t>
      </w:r>
    </w:p>
    <w:p w14:paraId="174BE7F1" w14:textId="77777777" w:rsidR="007B7490" w:rsidRPr="00653E4C" w:rsidRDefault="007B7490" w:rsidP="007B7490">
      <w:pPr>
        <w:numPr>
          <w:ilvl w:val="1"/>
          <w:numId w:val="1"/>
        </w:numPr>
      </w:pPr>
      <w:r w:rsidRPr="00653E4C">
        <w:rPr>
          <w:rFonts w:hint="eastAsia"/>
        </w:rPr>
        <w:t xml:space="preserve">be able to have an </w:t>
      </w:r>
      <w:r w:rsidR="00BE2190" w:rsidRPr="00653E4C">
        <w:t xml:space="preserve">online </w:t>
      </w:r>
      <w:r w:rsidRPr="00653E4C">
        <w:rPr>
          <w:rFonts w:hint="eastAsia"/>
        </w:rPr>
        <w:t>interview</w:t>
      </w:r>
      <w:r w:rsidR="00B47B54" w:rsidRPr="00653E4C">
        <w:t xml:space="preserve"> or </w:t>
      </w:r>
      <w:r w:rsidR="00CF3AD4">
        <w:t xml:space="preserve">a </w:t>
      </w:r>
      <w:r w:rsidR="00CF3AD4">
        <w:rPr>
          <w:rFonts w:hint="eastAsia"/>
        </w:rPr>
        <w:t>f</w:t>
      </w:r>
      <w:r w:rsidR="00CF3AD4" w:rsidRPr="00CF3AD4">
        <w:t>ace-to-face interview</w:t>
      </w:r>
      <w:r w:rsidR="00CF3AD4">
        <w:t xml:space="preserve"> in</w:t>
      </w:r>
      <w:r w:rsidR="00B47B54" w:rsidRPr="00653E4C">
        <w:t xml:space="preserve"> Tokyo</w:t>
      </w:r>
      <w:r w:rsidRPr="00653E4C">
        <w:rPr>
          <w:rFonts w:hint="eastAsia"/>
        </w:rPr>
        <w:t>;</w:t>
      </w:r>
      <w:r w:rsidR="003C02D2" w:rsidRPr="00653E4C">
        <w:rPr>
          <w:rFonts w:hint="eastAsia"/>
        </w:rPr>
        <w:t xml:space="preserve"> and</w:t>
      </w:r>
    </w:p>
    <w:p w14:paraId="560DB50F" w14:textId="77777777" w:rsidR="00FD10CF" w:rsidRPr="00653E4C" w:rsidRDefault="003C02D2" w:rsidP="007B7490">
      <w:pPr>
        <w:numPr>
          <w:ilvl w:val="1"/>
          <w:numId w:val="1"/>
        </w:numPr>
        <w:rPr>
          <w:rFonts w:hint="eastAsia"/>
        </w:rPr>
      </w:pPr>
      <w:r w:rsidRPr="00653E4C">
        <w:t>be not eligible, in case he/she has</w:t>
      </w:r>
      <w:r w:rsidR="00FD10CF" w:rsidRPr="00653E4C">
        <w:t xml:space="preserve"> previously been awarded a fellowship under the JREX Fellowships for Research in Japan.</w:t>
      </w:r>
    </w:p>
    <w:p w14:paraId="66E7D63D" w14:textId="77777777" w:rsidR="007B7490" w:rsidRPr="00653E4C" w:rsidRDefault="007B7490" w:rsidP="007B7490">
      <w:pPr>
        <w:rPr>
          <w:rFonts w:hint="eastAsia"/>
        </w:rPr>
      </w:pPr>
    </w:p>
    <w:p w14:paraId="6712E189" w14:textId="77777777" w:rsidR="007B7490" w:rsidRPr="00653E4C" w:rsidRDefault="007B7490" w:rsidP="007B7490">
      <w:pPr>
        <w:numPr>
          <w:ilvl w:val="0"/>
          <w:numId w:val="7"/>
        </w:numPr>
        <w:rPr>
          <w:rFonts w:hint="eastAsia"/>
        </w:rPr>
      </w:pPr>
      <w:r w:rsidRPr="00653E4C">
        <w:rPr>
          <w:rFonts w:hint="eastAsia"/>
        </w:rPr>
        <w:t xml:space="preserve">APPLICATION PROCEDURE </w:t>
      </w:r>
    </w:p>
    <w:p w14:paraId="5A633CE1" w14:textId="77777777" w:rsidR="007B7490" w:rsidRPr="00653E4C" w:rsidRDefault="007B7490" w:rsidP="007B7490">
      <w:pPr>
        <w:numPr>
          <w:ilvl w:val="0"/>
          <w:numId w:val="6"/>
        </w:numPr>
        <w:ind w:left="851" w:hanging="425"/>
        <w:rPr>
          <w:rFonts w:hint="eastAsia"/>
        </w:rPr>
      </w:pPr>
      <w:r w:rsidRPr="00653E4C">
        <w:rPr>
          <w:rFonts w:hint="eastAsia"/>
        </w:rPr>
        <w:t>Applicants must submit the following</w:t>
      </w:r>
      <w:r w:rsidR="00426469">
        <w:rPr>
          <w:rFonts w:hint="eastAsia"/>
        </w:rPr>
        <w:t xml:space="preserve"> documents to the Embassy or a</w:t>
      </w:r>
      <w:r w:rsidRPr="00653E4C">
        <w:rPr>
          <w:rFonts w:hint="eastAsia"/>
        </w:rPr>
        <w:t xml:space="preserve"> </w:t>
      </w:r>
      <w:bookmarkStart w:id="0" w:name="_Hlk27644265"/>
      <w:r w:rsidR="000660FB" w:rsidRPr="00653E4C">
        <w:rPr>
          <w:rFonts w:hint="eastAsia"/>
        </w:rPr>
        <w:t>Consulate-</w:t>
      </w:r>
      <w:r w:rsidRPr="00653E4C">
        <w:rPr>
          <w:rFonts w:hint="eastAsia"/>
        </w:rPr>
        <w:t>General</w:t>
      </w:r>
      <w:bookmarkEnd w:id="0"/>
      <w:r w:rsidRPr="00653E4C">
        <w:rPr>
          <w:rFonts w:hint="eastAsia"/>
        </w:rPr>
        <w:t xml:space="preserve"> of Japan in the Russian Federation</w:t>
      </w:r>
      <w:r w:rsidR="00426469">
        <w:t xml:space="preserve"> that has jurisdiction over your place of residence</w:t>
      </w:r>
      <w:r w:rsidRPr="00653E4C">
        <w:rPr>
          <w:rFonts w:hint="eastAsia"/>
        </w:rPr>
        <w:t xml:space="preserve"> (applicants who stay in Japan can submit them directly to JREX)</w:t>
      </w:r>
    </w:p>
    <w:p w14:paraId="2C236419" w14:textId="77777777" w:rsidR="007B7490" w:rsidRPr="00653E4C" w:rsidRDefault="007B7490" w:rsidP="00B21EAD">
      <w:pPr>
        <w:numPr>
          <w:ilvl w:val="0"/>
          <w:numId w:val="5"/>
        </w:numPr>
        <w:tabs>
          <w:tab w:val="clear" w:pos="780"/>
        </w:tabs>
        <w:ind w:left="993" w:hanging="283"/>
        <w:rPr>
          <w:rFonts w:hint="eastAsia"/>
        </w:rPr>
      </w:pPr>
      <w:r w:rsidRPr="00653E4C">
        <w:rPr>
          <w:rFonts w:hint="eastAsia"/>
        </w:rPr>
        <w:t>Application form (attached format) with</w:t>
      </w:r>
      <w:r w:rsidR="00D876BA">
        <w:t xml:space="preserve"> your</w:t>
      </w:r>
      <w:r w:rsidRPr="00653E4C">
        <w:rPr>
          <w:rFonts w:hint="eastAsia"/>
        </w:rPr>
        <w:t xml:space="preserve"> research plan</w:t>
      </w:r>
      <w:r w:rsidR="006E4956">
        <w:t>s</w:t>
      </w:r>
    </w:p>
    <w:p w14:paraId="64C3DD2F" w14:textId="77777777" w:rsidR="007B7490" w:rsidRPr="00653E4C" w:rsidRDefault="007B7490" w:rsidP="00B21EAD">
      <w:pPr>
        <w:numPr>
          <w:ilvl w:val="0"/>
          <w:numId w:val="5"/>
        </w:numPr>
        <w:tabs>
          <w:tab w:val="clear" w:pos="780"/>
        </w:tabs>
        <w:ind w:left="993" w:hanging="283"/>
      </w:pPr>
      <w:bookmarkStart w:id="1" w:name="_Hlk89704299"/>
      <w:r w:rsidRPr="00653E4C">
        <w:rPr>
          <w:rFonts w:hint="eastAsia"/>
        </w:rPr>
        <w:t>Letter</w:t>
      </w:r>
      <w:r w:rsidR="000179D4" w:rsidRPr="00653E4C">
        <w:rPr>
          <w:rFonts w:hint="eastAsia"/>
        </w:rPr>
        <w:t>s</w:t>
      </w:r>
      <w:r w:rsidRPr="00653E4C">
        <w:rPr>
          <w:rFonts w:hint="eastAsia"/>
        </w:rPr>
        <w:t xml:space="preserve"> of </w:t>
      </w:r>
      <w:r w:rsidR="00BA228B" w:rsidRPr="00653E4C">
        <w:rPr>
          <w:rFonts w:hint="eastAsia"/>
        </w:rPr>
        <w:t>reference</w:t>
      </w:r>
      <w:r w:rsidR="000179D4" w:rsidRPr="00653E4C">
        <w:rPr>
          <w:rFonts w:hint="eastAsia"/>
        </w:rPr>
        <w:t xml:space="preserve"> from Russian</w:t>
      </w:r>
      <w:r w:rsidRPr="00653E4C">
        <w:rPr>
          <w:rFonts w:hint="eastAsia"/>
        </w:rPr>
        <w:t xml:space="preserve"> supervisor</w:t>
      </w:r>
      <w:r w:rsidR="000179D4" w:rsidRPr="00653E4C">
        <w:rPr>
          <w:rFonts w:hint="eastAsia"/>
        </w:rPr>
        <w:t>s</w:t>
      </w:r>
      <w:r w:rsidRPr="00653E4C">
        <w:rPr>
          <w:rFonts w:hint="eastAsia"/>
        </w:rPr>
        <w:t xml:space="preserve"> (including the evaluation </w:t>
      </w:r>
      <w:r w:rsidR="000179D4" w:rsidRPr="00653E4C">
        <w:rPr>
          <w:rFonts w:hint="eastAsia"/>
        </w:rPr>
        <w:t xml:space="preserve">of </w:t>
      </w:r>
      <w:r w:rsidRPr="00653E4C">
        <w:rPr>
          <w:rFonts w:hint="eastAsia"/>
        </w:rPr>
        <w:t>Japanese and English</w:t>
      </w:r>
      <w:r w:rsidR="000179D4" w:rsidRPr="00653E4C">
        <w:rPr>
          <w:rFonts w:hint="eastAsia"/>
        </w:rPr>
        <w:t xml:space="preserve"> proficiency</w:t>
      </w:r>
      <w:r w:rsidRPr="00653E4C">
        <w:rPr>
          <w:rFonts w:hint="eastAsia"/>
        </w:rPr>
        <w:t>)</w:t>
      </w:r>
    </w:p>
    <w:bookmarkEnd w:id="1"/>
    <w:p w14:paraId="49094690" w14:textId="77777777" w:rsidR="00166A87" w:rsidRPr="00653E4C" w:rsidRDefault="00166A87" w:rsidP="00166A87">
      <w:pPr>
        <w:numPr>
          <w:ilvl w:val="0"/>
          <w:numId w:val="5"/>
        </w:numPr>
        <w:tabs>
          <w:tab w:val="clear" w:pos="780"/>
        </w:tabs>
        <w:ind w:left="993" w:hanging="283"/>
      </w:pPr>
      <w:r w:rsidRPr="00653E4C">
        <w:rPr>
          <w:rFonts w:hint="eastAsia"/>
        </w:rPr>
        <w:t xml:space="preserve">Letters of </w:t>
      </w:r>
      <w:bookmarkStart w:id="2" w:name="_Hlk120623492"/>
      <w:r w:rsidRPr="00653E4C">
        <w:rPr>
          <w:rFonts w:hint="eastAsia"/>
        </w:rPr>
        <w:t>reference</w:t>
      </w:r>
      <w:bookmarkEnd w:id="2"/>
      <w:r w:rsidRPr="00653E4C">
        <w:rPr>
          <w:rFonts w:hint="eastAsia"/>
        </w:rPr>
        <w:t xml:space="preserve"> from </w:t>
      </w:r>
      <w:r w:rsidR="00D876BA">
        <w:t>J</w:t>
      </w:r>
      <w:r w:rsidRPr="00653E4C">
        <w:rPr>
          <w:rFonts w:hint="eastAsia"/>
        </w:rPr>
        <w:t>apanese supervisors (including the evaluation of Japanese and English proficiency)</w:t>
      </w:r>
    </w:p>
    <w:p w14:paraId="03E4F123" w14:textId="77777777" w:rsidR="007B7490" w:rsidRPr="00653E4C" w:rsidRDefault="00E719F0" w:rsidP="00B21EAD">
      <w:pPr>
        <w:numPr>
          <w:ilvl w:val="0"/>
          <w:numId w:val="5"/>
        </w:numPr>
        <w:tabs>
          <w:tab w:val="clear" w:pos="780"/>
        </w:tabs>
        <w:ind w:left="993" w:hanging="283"/>
        <w:rPr>
          <w:rFonts w:hint="eastAsia"/>
        </w:rPr>
      </w:pPr>
      <w:r w:rsidRPr="00653E4C">
        <w:t>Acceptance Letter</w:t>
      </w:r>
      <w:r w:rsidR="007B7490" w:rsidRPr="00653E4C">
        <w:rPr>
          <w:rFonts w:hint="eastAsia"/>
        </w:rPr>
        <w:t xml:space="preserve"> from the host institution in Japan </w:t>
      </w:r>
      <w:r w:rsidR="00BA228B" w:rsidRPr="00653E4C">
        <w:rPr>
          <w:rFonts w:hint="eastAsia"/>
        </w:rPr>
        <w:t>(</w:t>
      </w:r>
      <w:r w:rsidR="00D876BA">
        <w:t>Email letter is also applicable</w:t>
      </w:r>
      <w:r w:rsidR="00BA228B" w:rsidRPr="00653E4C">
        <w:rPr>
          <w:rFonts w:hint="eastAsia"/>
        </w:rPr>
        <w:t>)</w:t>
      </w:r>
      <w:r w:rsidR="007B7490" w:rsidRPr="00653E4C">
        <w:rPr>
          <w:rFonts w:hint="eastAsia"/>
        </w:rPr>
        <w:t xml:space="preserve"> </w:t>
      </w:r>
    </w:p>
    <w:p w14:paraId="010371A2" w14:textId="77777777" w:rsidR="007B7490" w:rsidRPr="00653E4C" w:rsidRDefault="007B7490" w:rsidP="00B21EAD">
      <w:pPr>
        <w:numPr>
          <w:ilvl w:val="0"/>
          <w:numId w:val="5"/>
        </w:numPr>
        <w:tabs>
          <w:tab w:val="clear" w:pos="780"/>
        </w:tabs>
        <w:ind w:left="993" w:hanging="283"/>
        <w:rPr>
          <w:rFonts w:hint="eastAsia"/>
        </w:rPr>
      </w:pPr>
      <w:r w:rsidRPr="00653E4C">
        <w:rPr>
          <w:rFonts w:hint="eastAsia"/>
        </w:rPr>
        <w:t>Academic documents preferably in either English or Japanese (</w:t>
      </w:r>
      <w:r w:rsidR="009673EF" w:rsidRPr="00653E4C">
        <w:rPr>
          <w:rFonts w:hint="eastAsia"/>
        </w:rPr>
        <w:t xml:space="preserve">1 </w:t>
      </w:r>
      <w:r w:rsidRPr="00653E4C">
        <w:rPr>
          <w:rFonts w:hint="eastAsia"/>
        </w:rPr>
        <w:t>copy of monograph or thesis written recently</w:t>
      </w:r>
      <w:r w:rsidR="009673EF" w:rsidRPr="00653E4C">
        <w:rPr>
          <w:rFonts w:hint="eastAsia"/>
        </w:rPr>
        <w:t xml:space="preserve"> and </w:t>
      </w:r>
      <w:r w:rsidR="00E03E9E" w:rsidRPr="00653E4C">
        <w:rPr>
          <w:rFonts w:hint="eastAsia"/>
        </w:rPr>
        <w:t xml:space="preserve">the </w:t>
      </w:r>
      <w:r w:rsidR="009673EF" w:rsidRPr="00653E4C">
        <w:rPr>
          <w:rFonts w:hint="eastAsia"/>
        </w:rPr>
        <w:t>list of other works</w:t>
      </w:r>
      <w:r w:rsidRPr="00653E4C">
        <w:rPr>
          <w:rFonts w:hint="eastAsia"/>
        </w:rPr>
        <w:t>, if any</w:t>
      </w:r>
      <w:r w:rsidR="009673EF" w:rsidRPr="00653E4C">
        <w:rPr>
          <w:rFonts w:hint="eastAsia"/>
        </w:rPr>
        <w:t xml:space="preserve">. If any works </w:t>
      </w:r>
      <w:r w:rsidR="00E03E9E" w:rsidRPr="00653E4C">
        <w:rPr>
          <w:rFonts w:hint="eastAsia"/>
        </w:rPr>
        <w:t xml:space="preserve">are </w:t>
      </w:r>
      <w:r w:rsidR="009673EF" w:rsidRPr="00653E4C">
        <w:rPr>
          <w:rFonts w:hint="eastAsia"/>
        </w:rPr>
        <w:t>written in Russian,</w:t>
      </w:r>
      <w:r w:rsidR="00B43008" w:rsidRPr="00653E4C">
        <w:rPr>
          <w:rFonts w:hint="eastAsia"/>
        </w:rPr>
        <w:t xml:space="preserve"> </w:t>
      </w:r>
      <w:r w:rsidR="00E03E9E" w:rsidRPr="00653E4C">
        <w:rPr>
          <w:rFonts w:hint="eastAsia"/>
        </w:rPr>
        <w:t>their summaries</w:t>
      </w:r>
      <w:r w:rsidR="00D876BA">
        <w:t xml:space="preserve"> in English or Japanese</w:t>
      </w:r>
      <w:r w:rsidR="00E03E9E" w:rsidRPr="00653E4C">
        <w:rPr>
          <w:rFonts w:hint="eastAsia"/>
        </w:rPr>
        <w:t xml:space="preserve"> must </w:t>
      </w:r>
      <w:r w:rsidR="00E03E9E" w:rsidRPr="00653E4C">
        <w:rPr>
          <w:rFonts w:hint="eastAsia"/>
        </w:rPr>
        <w:lastRenderedPageBreak/>
        <w:t>be attached to them</w:t>
      </w:r>
      <w:r w:rsidRPr="00653E4C">
        <w:rPr>
          <w:rFonts w:hint="eastAsia"/>
        </w:rPr>
        <w:t>)</w:t>
      </w:r>
    </w:p>
    <w:p w14:paraId="7C2B03E1" w14:textId="77777777" w:rsidR="007B7490" w:rsidRPr="00653E4C" w:rsidRDefault="007B7490" w:rsidP="00B21EAD">
      <w:pPr>
        <w:numPr>
          <w:ilvl w:val="0"/>
          <w:numId w:val="5"/>
        </w:numPr>
        <w:tabs>
          <w:tab w:val="clear" w:pos="780"/>
        </w:tabs>
        <w:ind w:left="993" w:hanging="283"/>
        <w:rPr>
          <w:rFonts w:hint="eastAsia"/>
        </w:rPr>
      </w:pPr>
      <w:r w:rsidRPr="00653E4C">
        <w:rPr>
          <w:rFonts w:hint="eastAsia"/>
        </w:rPr>
        <w:t>Certificate of registration or diploma of the post-graduate course</w:t>
      </w:r>
    </w:p>
    <w:p w14:paraId="1940B924" w14:textId="77777777" w:rsidR="007B7490" w:rsidRPr="00653E4C" w:rsidRDefault="007B7490" w:rsidP="00B21EAD">
      <w:pPr>
        <w:numPr>
          <w:ilvl w:val="0"/>
          <w:numId w:val="5"/>
        </w:numPr>
        <w:tabs>
          <w:tab w:val="clear" w:pos="780"/>
        </w:tabs>
        <w:ind w:left="993" w:hanging="283"/>
      </w:pPr>
      <w:r w:rsidRPr="00653E4C">
        <w:rPr>
          <w:rFonts w:hint="eastAsia"/>
        </w:rPr>
        <w:t xml:space="preserve">Copy of Russian national passport </w:t>
      </w:r>
    </w:p>
    <w:p w14:paraId="630B5665" w14:textId="77777777" w:rsidR="00FD10CF" w:rsidRPr="00653E4C" w:rsidRDefault="00FD10CF" w:rsidP="00FD10CF">
      <w:pPr>
        <w:ind w:left="993"/>
        <w:rPr>
          <w:rFonts w:hint="eastAsia"/>
        </w:rPr>
      </w:pPr>
      <w:r w:rsidRPr="00653E4C">
        <w:rPr>
          <w:rFonts w:hint="eastAsia"/>
        </w:rPr>
        <w:t>*</w:t>
      </w:r>
      <w:r w:rsidRPr="00653E4C">
        <w:t xml:space="preserve">Please use the same </w:t>
      </w:r>
      <w:r w:rsidR="000E2209" w:rsidRPr="00653E4C">
        <w:rPr>
          <w:rFonts w:hint="eastAsia"/>
        </w:rPr>
        <w:t>reference</w:t>
      </w:r>
      <w:r w:rsidRPr="00653E4C">
        <w:t xml:space="preserve"> form for (b) and (c).</w:t>
      </w:r>
    </w:p>
    <w:p w14:paraId="44FE42FF" w14:textId="77777777" w:rsidR="000660FB" w:rsidRPr="00653E4C" w:rsidRDefault="007B7490" w:rsidP="008525DE">
      <w:pPr>
        <w:numPr>
          <w:ilvl w:val="0"/>
          <w:numId w:val="6"/>
        </w:numPr>
        <w:ind w:left="851"/>
      </w:pPr>
      <w:r w:rsidRPr="00653E4C">
        <w:rPr>
          <w:rFonts w:hint="eastAsia"/>
        </w:rPr>
        <w:t xml:space="preserve">Application Deadline: </w:t>
      </w:r>
      <w:r w:rsidR="00CC3C57">
        <w:rPr>
          <w:rFonts w:hint="eastAsia"/>
        </w:rPr>
        <w:t>Fri</w:t>
      </w:r>
      <w:r w:rsidR="00C43B00" w:rsidRPr="00653E4C">
        <w:t>day</w:t>
      </w:r>
      <w:r w:rsidRPr="00653E4C">
        <w:rPr>
          <w:rFonts w:hint="eastAsia"/>
        </w:rPr>
        <w:t xml:space="preserve">, </w:t>
      </w:r>
      <w:r w:rsidR="0065571A" w:rsidRPr="00653E4C">
        <w:t>February</w:t>
      </w:r>
      <w:r w:rsidRPr="00653E4C">
        <w:rPr>
          <w:rFonts w:hint="eastAsia"/>
        </w:rPr>
        <w:t xml:space="preserve"> </w:t>
      </w:r>
      <w:r w:rsidR="00540379" w:rsidRPr="00653E4C">
        <w:t>2</w:t>
      </w:r>
      <w:r w:rsidR="00FB5530" w:rsidRPr="00653E4C">
        <w:t>0</w:t>
      </w:r>
      <w:r w:rsidRPr="00653E4C">
        <w:rPr>
          <w:rFonts w:hint="eastAsia"/>
        </w:rPr>
        <w:t>, 20</w:t>
      </w:r>
      <w:r w:rsidR="00C43B00" w:rsidRPr="00653E4C">
        <w:t>2</w:t>
      </w:r>
      <w:r w:rsidR="00CC3C57">
        <w:rPr>
          <w:rFonts w:hint="eastAsia"/>
        </w:rPr>
        <w:t>6</w:t>
      </w:r>
      <w:r w:rsidRPr="00653E4C">
        <w:rPr>
          <w:rFonts w:hint="eastAsia"/>
        </w:rPr>
        <w:t xml:space="preserve"> (by noon) to </w:t>
      </w:r>
      <w:r w:rsidR="00D876BA">
        <w:rPr>
          <w:rFonts w:hint="eastAsia"/>
        </w:rPr>
        <w:t>be arrived at the Embassy or a</w:t>
      </w:r>
      <w:r w:rsidRPr="00653E4C">
        <w:rPr>
          <w:rFonts w:hint="eastAsia"/>
        </w:rPr>
        <w:t xml:space="preserve"> </w:t>
      </w:r>
      <w:r w:rsidR="00D876BA">
        <w:t>Consulate</w:t>
      </w:r>
      <w:r w:rsidR="000660FB" w:rsidRPr="00653E4C">
        <w:t>-General</w:t>
      </w:r>
      <w:r w:rsidRPr="00653E4C">
        <w:rPr>
          <w:rFonts w:hint="eastAsia"/>
        </w:rPr>
        <w:t xml:space="preserve"> of Japan</w:t>
      </w:r>
      <w:r w:rsidR="000660FB" w:rsidRPr="00653E4C">
        <w:t xml:space="preserve"> in the Russian Federation</w:t>
      </w:r>
      <w:r w:rsidR="00D876BA">
        <w:t xml:space="preserve"> (</w:t>
      </w:r>
      <w:r w:rsidR="006E4956">
        <w:t>or JREX if an applicant live</w:t>
      </w:r>
      <w:r w:rsidR="00D876BA">
        <w:t>s in Japan)</w:t>
      </w:r>
      <w:r w:rsidR="000660FB" w:rsidRPr="00653E4C">
        <w:t>.</w:t>
      </w:r>
    </w:p>
    <w:p w14:paraId="695D1676" w14:textId="77777777" w:rsidR="007B7490" w:rsidRPr="00653E4C" w:rsidRDefault="00624788" w:rsidP="000660FB">
      <w:pPr>
        <w:ind w:left="851"/>
        <w:rPr>
          <w:rFonts w:hint="eastAsia"/>
        </w:rPr>
      </w:pPr>
      <w:hyperlink r:id="rId8" w:history="1">
        <w:r w:rsidRPr="00653E4C">
          <w:rPr>
            <w:rStyle w:val="a9"/>
            <w:color w:val="auto"/>
          </w:rPr>
          <w:t>https://www.mofa.go.jp/about/emb_cons/o</w:t>
        </w:r>
        <w:r w:rsidRPr="00653E4C">
          <w:rPr>
            <w:rStyle w:val="a9"/>
            <w:color w:val="auto"/>
          </w:rPr>
          <w:t>v</w:t>
        </w:r>
        <w:r w:rsidRPr="00653E4C">
          <w:rPr>
            <w:rStyle w:val="a9"/>
            <w:color w:val="auto"/>
          </w:rPr>
          <w:t>er/multi.html</w:t>
        </w:r>
      </w:hyperlink>
      <w:r w:rsidR="0040344E">
        <w:t>.</w:t>
      </w:r>
    </w:p>
    <w:p w14:paraId="3333A74D" w14:textId="77777777" w:rsidR="00FB5530" w:rsidRDefault="007B7490" w:rsidP="00FB5530">
      <w:pPr>
        <w:numPr>
          <w:ilvl w:val="0"/>
          <w:numId w:val="6"/>
        </w:numPr>
        <w:ind w:left="851"/>
      </w:pPr>
      <w:r w:rsidRPr="00653E4C">
        <w:t>Notification</w:t>
      </w:r>
      <w:r w:rsidRPr="00653E4C">
        <w:rPr>
          <w:rFonts w:hint="eastAsia"/>
        </w:rPr>
        <w:t xml:space="preserve"> of Result: </w:t>
      </w:r>
      <w:r w:rsidR="004632E6">
        <w:t>by</w:t>
      </w:r>
      <w:r w:rsidR="00E9647B" w:rsidRPr="00653E4C">
        <w:rPr>
          <w:rFonts w:hint="eastAsia"/>
        </w:rPr>
        <w:t xml:space="preserve"> the end of</w:t>
      </w:r>
      <w:r w:rsidRPr="00653E4C">
        <w:rPr>
          <w:rFonts w:hint="eastAsia"/>
        </w:rPr>
        <w:t xml:space="preserve"> </w:t>
      </w:r>
      <w:r w:rsidR="0065571A" w:rsidRPr="00653E4C">
        <w:rPr>
          <w:rFonts w:hint="eastAsia"/>
        </w:rPr>
        <w:t>April</w:t>
      </w:r>
      <w:r w:rsidRPr="00653E4C">
        <w:rPr>
          <w:rFonts w:hint="eastAsia"/>
        </w:rPr>
        <w:t xml:space="preserve">, </w:t>
      </w:r>
      <w:r w:rsidRPr="00653E4C">
        <w:t>20</w:t>
      </w:r>
      <w:r w:rsidR="00C43B00" w:rsidRPr="00653E4C">
        <w:t>2</w:t>
      </w:r>
      <w:r w:rsidR="00CC3C57">
        <w:rPr>
          <w:rFonts w:hint="eastAsia"/>
        </w:rPr>
        <w:t>6</w:t>
      </w:r>
    </w:p>
    <w:p w14:paraId="5FA6072B" w14:textId="77777777" w:rsidR="007B7490" w:rsidRPr="00653E4C" w:rsidRDefault="007B7490" w:rsidP="007B7490">
      <w:pPr>
        <w:ind w:left="426"/>
        <w:rPr>
          <w:rFonts w:hint="eastAsia"/>
        </w:rPr>
      </w:pPr>
    </w:p>
    <w:p w14:paraId="7F6DE06C" w14:textId="77777777" w:rsidR="007B7490" w:rsidRPr="00653E4C" w:rsidRDefault="007B7490" w:rsidP="007B7490">
      <w:pPr>
        <w:tabs>
          <w:tab w:val="left" w:pos="426"/>
        </w:tabs>
        <w:ind w:left="424" w:hangingChars="202" w:hanging="424"/>
        <w:rPr>
          <w:rFonts w:hint="eastAsia"/>
        </w:rPr>
      </w:pPr>
      <w:r w:rsidRPr="00653E4C">
        <w:rPr>
          <w:rFonts w:hint="eastAsia"/>
        </w:rPr>
        <w:t xml:space="preserve">9. </w:t>
      </w:r>
      <w:r w:rsidRPr="00653E4C">
        <w:rPr>
          <w:rFonts w:hint="eastAsia"/>
        </w:rPr>
        <w:tab/>
        <w:t>SCREENING</w:t>
      </w:r>
    </w:p>
    <w:p w14:paraId="35478D57" w14:textId="77777777" w:rsidR="007B7490" w:rsidRPr="00653E4C" w:rsidRDefault="00D876BA" w:rsidP="007B7490">
      <w:pPr>
        <w:numPr>
          <w:ilvl w:val="0"/>
          <w:numId w:val="2"/>
        </w:numPr>
        <w:rPr>
          <w:rFonts w:hint="eastAsia"/>
        </w:rPr>
      </w:pPr>
      <w:r>
        <w:rPr>
          <w:rFonts w:hint="eastAsia"/>
        </w:rPr>
        <w:t>At the first stage</w:t>
      </w:r>
      <w:r>
        <w:t xml:space="preserve">: screening </w:t>
      </w:r>
      <w:r w:rsidR="007B7490" w:rsidRPr="00653E4C">
        <w:rPr>
          <w:rFonts w:hint="eastAsia"/>
        </w:rPr>
        <w:t xml:space="preserve">based on application </w:t>
      </w:r>
      <w:r w:rsidR="007B7490" w:rsidRPr="00653E4C">
        <w:t>documents</w:t>
      </w:r>
      <w:r w:rsidR="007B7490" w:rsidRPr="00653E4C">
        <w:rPr>
          <w:rFonts w:hint="eastAsia"/>
        </w:rPr>
        <w:t xml:space="preserve">. The </w:t>
      </w:r>
      <w:r>
        <w:t>result</w:t>
      </w:r>
      <w:r w:rsidR="007B7490" w:rsidRPr="00653E4C">
        <w:rPr>
          <w:rFonts w:hint="eastAsia"/>
        </w:rPr>
        <w:t xml:space="preserve"> will be notified through the Embassy </w:t>
      </w:r>
      <w:bookmarkStart w:id="3" w:name="_Hlk27644320"/>
      <w:r>
        <w:rPr>
          <w:rFonts w:hint="eastAsia"/>
        </w:rPr>
        <w:t>or a</w:t>
      </w:r>
      <w:r w:rsidR="007B7490" w:rsidRPr="00653E4C">
        <w:rPr>
          <w:rFonts w:hint="eastAsia"/>
        </w:rPr>
        <w:t xml:space="preserve"> </w:t>
      </w:r>
      <w:r w:rsidR="000660FB" w:rsidRPr="00653E4C">
        <w:t>Consulat</w:t>
      </w:r>
      <w:r>
        <w:t>e</w:t>
      </w:r>
      <w:r w:rsidR="000660FB" w:rsidRPr="00653E4C">
        <w:t>-General</w:t>
      </w:r>
      <w:r w:rsidR="007B7490" w:rsidRPr="00653E4C">
        <w:rPr>
          <w:rFonts w:hint="eastAsia"/>
        </w:rPr>
        <w:t xml:space="preserve"> of Japan in the Russian Federation or JREX.</w:t>
      </w:r>
      <w:bookmarkEnd w:id="3"/>
    </w:p>
    <w:p w14:paraId="1506110F" w14:textId="77777777" w:rsidR="007B7490" w:rsidRPr="00653E4C" w:rsidRDefault="00D876BA" w:rsidP="007B7490">
      <w:pPr>
        <w:numPr>
          <w:ilvl w:val="0"/>
          <w:numId w:val="2"/>
        </w:numPr>
        <w:tabs>
          <w:tab w:val="clear" w:pos="780"/>
        </w:tabs>
        <w:rPr>
          <w:rFonts w:hint="eastAsia"/>
        </w:rPr>
      </w:pPr>
      <w:r>
        <w:rPr>
          <w:rFonts w:hint="eastAsia"/>
        </w:rPr>
        <w:t>At the second</w:t>
      </w:r>
      <w:r w:rsidR="007B7490" w:rsidRPr="00653E4C">
        <w:rPr>
          <w:rFonts w:hint="eastAsia"/>
        </w:rPr>
        <w:t xml:space="preserve"> stage</w:t>
      </w:r>
      <w:r>
        <w:t>:</w:t>
      </w:r>
      <w:r w:rsidR="007B7490" w:rsidRPr="00653E4C">
        <w:rPr>
          <w:rFonts w:hint="eastAsia"/>
        </w:rPr>
        <w:t xml:space="preserve"> </w:t>
      </w:r>
      <w:r w:rsidR="006E4956">
        <w:t xml:space="preserve">interview </w:t>
      </w:r>
      <w:r w:rsidR="00E719F0" w:rsidRPr="00653E4C">
        <w:t>online</w:t>
      </w:r>
      <w:r w:rsidR="00C43B00" w:rsidRPr="00653E4C">
        <w:t xml:space="preserve"> </w:t>
      </w:r>
      <w:r w:rsidR="007B7490" w:rsidRPr="00653E4C">
        <w:rPr>
          <w:rFonts w:hint="eastAsia"/>
        </w:rPr>
        <w:t>(applicants who stay in Japan will be interviewed in Tokyo</w:t>
      </w:r>
      <w:r w:rsidR="007B42E4" w:rsidRPr="00653E4C">
        <w:rPr>
          <w:rFonts w:hint="eastAsia"/>
        </w:rPr>
        <w:t xml:space="preserve"> or </w:t>
      </w:r>
      <w:r w:rsidR="0013074B" w:rsidRPr="00653E4C">
        <w:t>online</w:t>
      </w:r>
      <w:r w:rsidR="007B7490" w:rsidRPr="00653E4C">
        <w:rPr>
          <w:rFonts w:hint="eastAsia"/>
        </w:rPr>
        <w:t>). The date and time of the interview will be not</w:t>
      </w:r>
      <w:r>
        <w:rPr>
          <w:rFonts w:hint="eastAsia"/>
        </w:rPr>
        <w:t xml:space="preserve">ified together with the result </w:t>
      </w:r>
      <w:r w:rsidR="007B7490" w:rsidRPr="00653E4C">
        <w:rPr>
          <w:rFonts w:hint="eastAsia"/>
        </w:rPr>
        <w:t>of the screening</w:t>
      </w:r>
      <w:r w:rsidR="00B452E5">
        <w:rPr>
          <w:rFonts w:hint="eastAsia"/>
        </w:rPr>
        <w:t>.</w:t>
      </w:r>
      <w:r w:rsidR="00B452E5">
        <w:t xml:space="preserve"> </w:t>
      </w:r>
      <w:r w:rsidR="00B452E5" w:rsidRPr="00B452E5">
        <w:t xml:space="preserve">Please note that there will be no </w:t>
      </w:r>
      <w:r w:rsidR="00B452E5">
        <w:t>pay</w:t>
      </w:r>
      <w:r w:rsidR="00B452E5" w:rsidRPr="00B452E5">
        <w:t>ment for transportation expenses associated with the interview.</w:t>
      </w:r>
    </w:p>
    <w:p w14:paraId="24C926BF" w14:textId="77777777" w:rsidR="007B7490" w:rsidRPr="003C7E0D" w:rsidRDefault="004632E6" w:rsidP="007B7490">
      <w:pPr>
        <w:numPr>
          <w:ilvl w:val="0"/>
          <w:numId w:val="2"/>
        </w:numPr>
        <w:tabs>
          <w:tab w:val="clear" w:pos="780"/>
        </w:tabs>
        <w:rPr>
          <w:rFonts w:hint="eastAsia"/>
        </w:rPr>
      </w:pPr>
      <w:r w:rsidRPr="003C7E0D">
        <w:t>The reason for</w:t>
      </w:r>
      <w:r w:rsidR="00D876BA" w:rsidRPr="003C7E0D">
        <w:t xml:space="preserve"> the</w:t>
      </w:r>
      <w:r w:rsidRPr="003C7E0D">
        <w:t xml:space="preserve"> result will not be disclosed.</w:t>
      </w:r>
      <w:r w:rsidR="007B7490" w:rsidRPr="003C7E0D">
        <w:t xml:space="preserve"> </w:t>
      </w:r>
    </w:p>
    <w:p w14:paraId="53E02D00" w14:textId="77777777" w:rsidR="007B7490" w:rsidRPr="00653E4C" w:rsidRDefault="007B7490" w:rsidP="007B7490">
      <w:pPr>
        <w:rPr>
          <w:rFonts w:hint="eastAsia"/>
        </w:rPr>
      </w:pPr>
    </w:p>
    <w:p w14:paraId="5A2B3B01" w14:textId="77777777" w:rsidR="007B7490" w:rsidRPr="00653E4C" w:rsidRDefault="007B7490" w:rsidP="007B7490">
      <w:pPr>
        <w:rPr>
          <w:rFonts w:hint="eastAsia"/>
        </w:rPr>
      </w:pPr>
      <w:r w:rsidRPr="00653E4C">
        <w:rPr>
          <w:rFonts w:hint="eastAsia"/>
        </w:rPr>
        <w:t>10.   INVITATION PROCEDURE</w:t>
      </w:r>
      <w:r w:rsidR="001A7F39" w:rsidRPr="00653E4C">
        <w:rPr>
          <w:rFonts w:hint="eastAsia"/>
        </w:rPr>
        <w:t xml:space="preserve"> </w:t>
      </w:r>
      <w:r w:rsidR="009F75A7" w:rsidRPr="00653E4C">
        <w:rPr>
          <w:rFonts w:hint="eastAsia"/>
        </w:rPr>
        <w:t>(after the final selection)</w:t>
      </w:r>
      <w:r w:rsidRPr="00653E4C">
        <w:rPr>
          <w:rFonts w:hint="eastAsia"/>
        </w:rPr>
        <w:t xml:space="preserve">  </w:t>
      </w:r>
    </w:p>
    <w:p w14:paraId="478385AE" w14:textId="77777777" w:rsidR="007B7490" w:rsidRPr="00653E4C" w:rsidRDefault="001A7F39" w:rsidP="007B7490">
      <w:pPr>
        <w:numPr>
          <w:ilvl w:val="0"/>
          <w:numId w:val="8"/>
        </w:numPr>
        <w:rPr>
          <w:rFonts w:hint="eastAsia"/>
        </w:rPr>
      </w:pPr>
      <w:r w:rsidRPr="00653E4C">
        <w:rPr>
          <w:rFonts w:hint="eastAsia"/>
        </w:rPr>
        <w:t xml:space="preserve">Selected </w:t>
      </w:r>
      <w:r w:rsidR="007B7490" w:rsidRPr="00653E4C">
        <w:rPr>
          <w:rFonts w:hint="eastAsia"/>
        </w:rPr>
        <w:t xml:space="preserve">candidates must submit the following documents to </w:t>
      </w:r>
      <w:r w:rsidR="000E2209" w:rsidRPr="00653E4C">
        <w:rPr>
          <w:rFonts w:hint="eastAsia"/>
        </w:rPr>
        <w:t>JREX</w:t>
      </w:r>
      <w:r w:rsidR="007B7490" w:rsidRPr="00653E4C">
        <w:rPr>
          <w:rFonts w:hint="eastAsia"/>
        </w:rPr>
        <w:t>:</w:t>
      </w:r>
    </w:p>
    <w:p w14:paraId="1BAC48C4" w14:textId="77777777" w:rsidR="007B7490" w:rsidRPr="00653E4C" w:rsidRDefault="007B7490" w:rsidP="00B21EAD">
      <w:pPr>
        <w:numPr>
          <w:ilvl w:val="0"/>
          <w:numId w:val="3"/>
        </w:numPr>
        <w:tabs>
          <w:tab w:val="clear" w:pos="1005"/>
        </w:tabs>
        <w:ind w:hanging="296"/>
        <w:rPr>
          <w:rFonts w:hint="eastAsia"/>
        </w:rPr>
      </w:pPr>
      <w:r w:rsidRPr="00653E4C">
        <w:rPr>
          <w:rFonts w:hint="eastAsia"/>
        </w:rPr>
        <w:t>a written oath</w:t>
      </w:r>
      <w:r w:rsidR="001A7F39" w:rsidRPr="00653E4C">
        <w:rPr>
          <w:rFonts w:hint="eastAsia"/>
        </w:rPr>
        <w:t xml:space="preserve"> (sent with the result of the final selection stage)</w:t>
      </w:r>
    </w:p>
    <w:p w14:paraId="3B7057E7" w14:textId="77777777" w:rsidR="007B7490" w:rsidRPr="00653E4C" w:rsidRDefault="007B7490" w:rsidP="00B21EAD">
      <w:pPr>
        <w:numPr>
          <w:ilvl w:val="0"/>
          <w:numId w:val="3"/>
        </w:numPr>
        <w:tabs>
          <w:tab w:val="clear" w:pos="1005"/>
        </w:tabs>
        <w:ind w:hanging="296"/>
        <w:rPr>
          <w:rFonts w:hint="eastAsia"/>
        </w:rPr>
      </w:pPr>
      <w:r w:rsidRPr="00653E4C">
        <w:rPr>
          <w:rFonts w:hint="eastAsia"/>
        </w:rPr>
        <w:t>other documents (details will be notified to the selected candidates)</w:t>
      </w:r>
    </w:p>
    <w:p w14:paraId="5FE90472" w14:textId="77777777" w:rsidR="007B7490" w:rsidRPr="00653E4C" w:rsidRDefault="007B7490" w:rsidP="007B7490">
      <w:pPr>
        <w:numPr>
          <w:ilvl w:val="0"/>
          <w:numId w:val="8"/>
        </w:numPr>
        <w:rPr>
          <w:rFonts w:hint="eastAsia"/>
        </w:rPr>
      </w:pPr>
      <w:r w:rsidRPr="00653E4C">
        <w:rPr>
          <w:rFonts w:hint="eastAsia"/>
        </w:rPr>
        <w:t xml:space="preserve">According to the instruction </w:t>
      </w:r>
      <w:r w:rsidRPr="00653E4C">
        <w:t>which</w:t>
      </w:r>
      <w:r w:rsidRPr="00653E4C">
        <w:rPr>
          <w:rFonts w:hint="eastAsia"/>
        </w:rPr>
        <w:t xml:space="preserve"> will be sent together with </w:t>
      </w:r>
      <w:r w:rsidRPr="00653E4C">
        <w:t>the result</w:t>
      </w:r>
      <w:r w:rsidRPr="00653E4C">
        <w:rPr>
          <w:rFonts w:hint="eastAsia"/>
        </w:rPr>
        <w:t xml:space="preserve"> of the final selection, selected candidates are responsible for all </w:t>
      </w:r>
      <w:r w:rsidRPr="00653E4C">
        <w:t>necessary</w:t>
      </w:r>
      <w:r w:rsidRPr="00653E4C">
        <w:rPr>
          <w:rFonts w:hint="eastAsia"/>
        </w:rPr>
        <w:t xml:space="preserve"> procedures concerning visa applications, arrangements of </w:t>
      </w:r>
      <w:r w:rsidR="006E4956">
        <w:t>their</w:t>
      </w:r>
      <w:r w:rsidRPr="00653E4C">
        <w:rPr>
          <w:rFonts w:hint="eastAsia"/>
        </w:rPr>
        <w:t xml:space="preserve"> </w:t>
      </w:r>
      <w:r w:rsidRPr="00653E4C">
        <w:t>research plan</w:t>
      </w:r>
      <w:r w:rsidRPr="00653E4C">
        <w:rPr>
          <w:rFonts w:hint="eastAsia"/>
        </w:rPr>
        <w:t>s,</w:t>
      </w:r>
      <w:r w:rsidR="00E34C3B" w:rsidRPr="00653E4C">
        <w:rPr>
          <w:rFonts w:hint="eastAsia"/>
        </w:rPr>
        <w:t xml:space="preserve"> </w:t>
      </w:r>
      <w:r w:rsidRPr="00653E4C">
        <w:t>accommodation in Japan</w:t>
      </w:r>
      <w:r w:rsidRPr="00653E4C">
        <w:rPr>
          <w:rFonts w:hint="eastAsia"/>
        </w:rPr>
        <w:t>,</w:t>
      </w:r>
      <w:r w:rsidRPr="00653E4C">
        <w:t xml:space="preserve"> etc.</w:t>
      </w:r>
      <w:r w:rsidR="006E4956">
        <w:rPr>
          <w:rFonts w:hint="eastAsia"/>
        </w:rPr>
        <w:t>, through contact with his/her</w:t>
      </w:r>
      <w:r w:rsidRPr="00653E4C">
        <w:rPr>
          <w:rFonts w:hint="eastAsia"/>
        </w:rPr>
        <w:t xml:space="preserve"> </w:t>
      </w:r>
      <w:r w:rsidR="00E34C3B" w:rsidRPr="00653E4C">
        <w:rPr>
          <w:rFonts w:hint="eastAsia"/>
        </w:rPr>
        <w:t>host institutions.</w:t>
      </w:r>
    </w:p>
    <w:p w14:paraId="095C66DA" w14:textId="77777777" w:rsidR="007B7490" w:rsidRPr="00653E4C" w:rsidRDefault="007B7490" w:rsidP="007B7490">
      <w:pPr>
        <w:rPr>
          <w:rFonts w:hint="eastAsia"/>
        </w:rPr>
      </w:pPr>
    </w:p>
    <w:p w14:paraId="38E28014" w14:textId="77777777" w:rsidR="007B7490" w:rsidRPr="00653E4C" w:rsidRDefault="007B7490" w:rsidP="007B7490">
      <w:pPr>
        <w:rPr>
          <w:rFonts w:hint="eastAsia"/>
        </w:rPr>
      </w:pPr>
      <w:r w:rsidRPr="00653E4C">
        <w:rPr>
          <w:rFonts w:hint="eastAsia"/>
        </w:rPr>
        <w:t>11.  OTHERS</w:t>
      </w:r>
    </w:p>
    <w:p w14:paraId="645852A9" w14:textId="77777777" w:rsidR="007B7490" w:rsidRPr="00653E4C" w:rsidRDefault="007B7490" w:rsidP="007B7490">
      <w:pPr>
        <w:numPr>
          <w:ilvl w:val="0"/>
          <w:numId w:val="4"/>
        </w:numPr>
        <w:rPr>
          <w:rFonts w:hint="eastAsia"/>
        </w:rPr>
      </w:pPr>
      <w:r w:rsidRPr="00653E4C">
        <w:rPr>
          <w:rFonts w:hint="eastAsia"/>
        </w:rPr>
        <w:t>The fellowship may be canceled if any of the following has occurred.</w:t>
      </w:r>
    </w:p>
    <w:p w14:paraId="2B67FD9B" w14:textId="77777777" w:rsidR="007B7490" w:rsidRPr="00653E4C" w:rsidRDefault="007B7490" w:rsidP="00B21EAD">
      <w:pPr>
        <w:numPr>
          <w:ilvl w:val="1"/>
          <w:numId w:val="4"/>
        </w:numPr>
        <w:tabs>
          <w:tab w:val="clear" w:pos="1260"/>
        </w:tabs>
        <w:ind w:left="993" w:hanging="284"/>
        <w:rPr>
          <w:rFonts w:hint="eastAsia"/>
        </w:rPr>
      </w:pPr>
      <w:r w:rsidRPr="00653E4C">
        <w:rPr>
          <w:rFonts w:hint="eastAsia"/>
        </w:rPr>
        <w:t xml:space="preserve">forfeiture of eligibility for the fellowship </w:t>
      </w:r>
    </w:p>
    <w:p w14:paraId="4F78DF7A" w14:textId="77777777" w:rsidR="007B7490" w:rsidRPr="00653E4C" w:rsidRDefault="007B7490" w:rsidP="00B21EAD">
      <w:pPr>
        <w:numPr>
          <w:ilvl w:val="1"/>
          <w:numId w:val="4"/>
        </w:numPr>
        <w:tabs>
          <w:tab w:val="clear" w:pos="1260"/>
        </w:tabs>
        <w:ind w:left="993" w:hanging="284"/>
        <w:rPr>
          <w:rFonts w:hint="eastAsia"/>
        </w:rPr>
      </w:pPr>
      <w:r w:rsidRPr="00653E4C">
        <w:rPr>
          <w:rFonts w:hint="eastAsia"/>
        </w:rPr>
        <w:t xml:space="preserve">any false statement in the application forms and other submitted documents </w:t>
      </w:r>
    </w:p>
    <w:p w14:paraId="6B221FB0" w14:textId="77777777" w:rsidR="007B7490" w:rsidRPr="00653E4C" w:rsidRDefault="007B7490" w:rsidP="00B21EAD">
      <w:pPr>
        <w:numPr>
          <w:ilvl w:val="1"/>
          <w:numId w:val="4"/>
        </w:numPr>
        <w:tabs>
          <w:tab w:val="clear" w:pos="1260"/>
        </w:tabs>
        <w:ind w:left="993" w:hanging="284"/>
        <w:rPr>
          <w:rFonts w:hint="eastAsia"/>
        </w:rPr>
      </w:pPr>
      <w:r w:rsidRPr="00653E4C">
        <w:rPr>
          <w:rFonts w:hint="eastAsia"/>
        </w:rPr>
        <w:t>any violation of the written oath</w:t>
      </w:r>
    </w:p>
    <w:p w14:paraId="17269103" w14:textId="77777777" w:rsidR="007B7490" w:rsidRPr="00653E4C" w:rsidRDefault="007B7490" w:rsidP="00B21EAD">
      <w:pPr>
        <w:numPr>
          <w:ilvl w:val="1"/>
          <w:numId w:val="4"/>
        </w:numPr>
        <w:tabs>
          <w:tab w:val="clear" w:pos="1260"/>
        </w:tabs>
        <w:ind w:left="993" w:hanging="284"/>
        <w:rPr>
          <w:rFonts w:hint="eastAsia"/>
        </w:rPr>
      </w:pPr>
      <w:r w:rsidRPr="00653E4C">
        <w:rPr>
          <w:rFonts w:hint="eastAsia"/>
        </w:rPr>
        <w:t>any behavior deemed unsuitable for an individual holding a fellowship</w:t>
      </w:r>
    </w:p>
    <w:p w14:paraId="3D95CD1F" w14:textId="77777777" w:rsidR="007B7490" w:rsidRPr="00653E4C" w:rsidRDefault="007B7490" w:rsidP="00B21EAD">
      <w:pPr>
        <w:numPr>
          <w:ilvl w:val="1"/>
          <w:numId w:val="4"/>
        </w:numPr>
        <w:tabs>
          <w:tab w:val="clear" w:pos="1260"/>
        </w:tabs>
        <w:ind w:left="993" w:hanging="284"/>
        <w:rPr>
          <w:rFonts w:hint="eastAsia"/>
        </w:rPr>
      </w:pPr>
      <w:r w:rsidRPr="00653E4C">
        <w:t>difficulty</w:t>
      </w:r>
      <w:r w:rsidRPr="00653E4C">
        <w:rPr>
          <w:rFonts w:hint="eastAsia"/>
        </w:rPr>
        <w:t xml:space="preserve"> in </w:t>
      </w:r>
      <w:r w:rsidRPr="00653E4C">
        <w:t>accomplishing</w:t>
      </w:r>
      <w:r w:rsidRPr="00653E4C">
        <w:rPr>
          <w:rFonts w:hint="eastAsia"/>
        </w:rPr>
        <w:t xml:space="preserve"> the proposed purpose</w:t>
      </w:r>
    </w:p>
    <w:p w14:paraId="36EAFE78" w14:textId="77777777" w:rsidR="007B7490" w:rsidRPr="00653E4C" w:rsidRDefault="007B7490" w:rsidP="00B21EAD">
      <w:pPr>
        <w:numPr>
          <w:ilvl w:val="1"/>
          <w:numId w:val="4"/>
        </w:numPr>
        <w:tabs>
          <w:tab w:val="clear" w:pos="1260"/>
        </w:tabs>
        <w:ind w:left="993" w:hanging="284"/>
      </w:pPr>
      <w:r w:rsidRPr="00653E4C">
        <w:lastRenderedPageBreak/>
        <w:t>difficulty</w:t>
      </w:r>
      <w:r w:rsidRPr="00653E4C">
        <w:rPr>
          <w:rFonts w:hint="eastAsia"/>
        </w:rPr>
        <w:t xml:space="preserve"> in continuing research due to other reasons</w:t>
      </w:r>
    </w:p>
    <w:p w14:paraId="7031241F" w14:textId="77777777" w:rsidR="007B7490" w:rsidRPr="00653E4C" w:rsidRDefault="007B7490" w:rsidP="007B7490">
      <w:pPr>
        <w:ind w:leftChars="200" w:left="840" w:hangingChars="200" w:hanging="420"/>
        <w:rPr>
          <w:rFonts w:hint="eastAsia"/>
        </w:rPr>
      </w:pPr>
      <w:r w:rsidRPr="00653E4C">
        <w:rPr>
          <w:rFonts w:hint="eastAsia"/>
        </w:rPr>
        <w:t>(</w:t>
      </w:r>
      <w:r w:rsidRPr="00653E4C">
        <w:t>2</w:t>
      </w:r>
      <w:r w:rsidRPr="00653E4C">
        <w:rPr>
          <w:rFonts w:hint="eastAsia"/>
        </w:rPr>
        <w:t xml:space="preserve">)  Fellows must submit </w:t>
      </w:r>
      <w:r w:rsidR="000C7663" w:rsidRPr="00653E4C">
        <w:rPr>
          <w:rFonts w:hint="eastAsia"/>
        </w:rPr>
        <w:t>a monthly report</w:t>
      </w:r>
      <w:r w:rsidR="00D876BA">
        <w:t xml:space="preserve"> to JREX</w:t>
      </w:r>
      <w:r w:rsidR="000C7663" w:rsidRPr="00653E4C">
        <w:rPr>
          <w:rFonts w:hint="eastAsia"/>
        </w:rPr>
        <w:t xml:space="preserve"> during the whole period of </w:t>
      </w:r>
      <w:r w:rsidR="000C7663" w:rsidRPr="000E20F7">
        <w:rPr>
          <w:rFonts w:hint="eastAsia"/>
        </w:rPr>
        <w:t>stay in Japan</w:t>
      </w:r>
      <w:r w:rsidR="000C7663" w:rsidRPr="00653E4C">
        <w:rPr>
          <w:rFonts w:hint="eastAsia"/>
        </w:rPr>
        <w:t>.</w:t>
      </w:r>
      <w:r w:rsidR="00D876BA">
        <w:t xml:space="preserve"> Also</w:t>
      </w:r>
      <w:r w:rsidR="000C7663" w:rsidRPr="00653E4C">
        <w:rPr>
          <w:rFonts w:hint="eastAsia"/>
        </w:rPr>
        <w:t xml:space="preserve"> they are to submit</w:t>
      </w:r>
      <w:r w:rsidRPr="00653E4C">
        <w:rPr>
          <w:rFonts w:hint="eastAsia"/>
        </w:rPr>
        <w:t xml:space="preserve"> </w:t>
      </w:r>
      <w:r w:rsidR="000C7663" w:rsidRPr="00653E4C">
        <w:rPr>
          <w:rFonts w:hint="eastAsia"/>
        </w:rPr>
        <w:t>a research report</w:t>
      </w:r>
      <w:r w:rsidR="00D876BA">
        <w:t xml:space="preserve"> to JREX</w:t>
      </w:r>
      <w:r w:rsidR="003E787B" w:rsidRPr="00653E4C">
        <w:rPr>
          <w:rFonts w:hint="eastAsia"/>
        </w:rPr>
        <w:t xml:space="preserve"> within 3</w:t>
      </w:r>
      <w:r w:rsidR="00D876BA">
        <w:rPr>
          <w:rFonts w:hint="eastAsia"/>
        </w:rPr>
        <w:t xml:space="preserve"> months,</w:t>
      </w:r>
      <w:r w:rsidR="00D876BA">
        <w:t xml:space="preserve"> </w:t>
      </w:r>
      <w:r w:rsidR="00D876BA">
        <w:rPr>
          <w:rFonts w:hint="eastAsia"/>
        </w:rPr>
        <w:t>a</w:t>
      </w:r>
      <w:r w:rsidR="00D876BA" w:rsidRPr="00653E4C">
        <w:rPr>
          <w:rFonts w:hint="eastAsia"/>
        </w:rPr>
        <w:t>fter the end of the fellowship period</w:t>
      </w:r>
      <w:r w:rsidRPr="00653E4C">
        <w:rPr>
          <w:rFonts w:hint="eastAsia"/>
        </w:rPr>
        <w:t xml:space="preserve"> </w:t>
      </w:r>
    </w:p>
    <w:p w14:paraId="2843B3FF" w14:textId="77777777" w:rsidR="007B7490" w:rsidRPr="00653E4C" w:rsidRDefault="007B7490" w:rsidP="007B7490">
      <w:pPr>
        <w:ind w:leftChars="200" w:left="840" w:hangingChars="200" w:hanging="420"/>
      </w:pPr>
      <w:r w:rsidRPr="00653E4C">
        <w:rPr>
          <w:rFonts w:hint="eastAsia"/>
        </w:rPr>
        <w:t>(</w:t>
      </w:r>
      <w:r w:rsidR="000C7663" w:rsidRPr="00653E4C">
        <w:rPr>
          <w:rFonts w:hint="eastAsia"/>
        </w:rPr>
        <w:t>3</w:t>
      </w:r>
      <w:r w:rsidRPr="00653E4C">
        <w:rPr>
          <w:rFonts w:hint="eastAsia"/>
        </w:rPr>
        <w:t xml:space="preserve">)  </w:t>
      </w:r>
      <w:r w:rsidR="000E2209" w:rsidRPr="00653E4C">
        <w:rPr>
          <w:rFonts w:hint="eastAsia"/>
        </w:rPr>
        <w:t>JREX</w:t>
      </w:r>
      <w:r w:rsidRPr="00653E4C">
        <w:rPr>
          <w:rFonts w:hint="eastAsia"/>
        </w:rPr>
        <w:t xml:space="preserve"> may make public on its </w:t>
      </w:r>
      <w:r w:rsidR="000C7663" w:rsidRPr="00653E4C">
        <w:rPr>
          <w:rFonts w:hint="eastAsia"/>
        </w:rPr>
        <w:t>web site</w:t>
      </w:r>
      <w:r w:rsidRPr="00653E4C">
        <w:rPr>
          <w:rFonts w:hint="eastAsia"/>
        </w:rPr>
        <w:t xml:space="preserve"> or by other means</w:t>
      </w:r>
      <w:r w:rsidR="000C7663" w:rsidRPr="00653E4C">
        <w:rPr>
          <w:rFonts w:hint="eastAsia"/>
        </w:rPr>
        <w:t xml:space="preserve"> the following </w:t>
      </w:r>
      <w:r w:rsidR="00D876BA">
        <w:t>information</w:t>
      </w:r>
      <w:r w:rsidRPr="00653E4C">
        <w:rPr>
          <w:rFonts w:hint="eastAsia"/>
        </w:rPr>
        <w:t xml:space="preserve">: </w:t>
      </w:r>
      <w:r w:rsidR="00D876BA">
        <w:t xml:space="preserve">the </w:t>
      </w:r>
      <w:r w:rsidRPr="00653E4C">
        <w:rPr>
          <w:rFonts w:hint="eastAsia"/>
        </w:rPr>
        <w:t>fellows</w:t>
      </w:r>
      <w:r w:rsidRPr="00653E4C">
        <w:t>’</w:t>
      </w:r>
      <w:r w:rsidRPr="00653E4C">
        <w:rPr>
          <w:rFonts w:hint="eastAsia"/>
        </w:rPr>
        <w:t xml:space="preserve"> name, affiliations,</w:t>
      </w:r>
      <w:r w:rsidR="00D876BA">
        <w:t xml:space="preserve"> the </w:t>
      </w:r>
      <w:r w:rsidRPr="00653E4C">
        <w:rPr>
          <w:rFonts w:hint="eastAsia"/>
        </w:rPr>
        <w:t xml:space="preserve">host institution, </w:t>
      </w:r>
      <w:r w:rsidRPr="00653E4C">
        <w:t>research</w:t>
      </w:r>
      <w:r w:rsidRPr="00653E4C">
        <w:rPr>
          <w:rFonts w:hint="eastAsia"/>
        </w:rPr>
        <w:t xml:space="preserve"> themes, activities during </w:t>
      </w:r>
      <w:r w:rsidR="0044674C" w:rsidRPr="00653E4C">
        <w:rPr>
          <w:rFonts w:hint="eastAsia"/>
        </w:rPr>
        <w:t>a</w:t>
      </w:r>
      <w:r w:rsidR="0044674C" w:rsidRPr="00653E4C">
        <w:t xml:space="preserve">nd after </w:t>
      </w:r>
      <w:r w:rsidRPr="00653E4C">
        <w:rPr>
          <w:rFonts w:hint="eastAsia"/>
        </w:rPr>
        <w:t>the fellowship period, scientific</w:t>
      </w:r>
      <w:r w:rsidRPr="00653E4C">
        <w:t xml:space="preserve"> paper</w:t>
      </w:r>
      <w:r w:rsidRPr="00653E4C">
        <w:rPr>
          <w:rFonts w:hint="eastAsia"/>
        </w:rPr>
        <w:t>s</w:t>
      </w:r>
      <w:r w:rsidRPr="00653E4C">
        <w:t xml:space="preserve"> </w:t>
      </w:r>
      <w:r w:rsidRPr="00653E4C">
        <w:rPr>
          <w:rFonts w:hint="eastAsia"/>
        </w:rPr>
        <w:t xml:space="preserve">written </w:t>
      </w:r>
      <w:r w:rsidRPr="00653E4C">
        <w:t xml:space="preserve">with </w:t>
      </w:r>
      <w:r w:rsidRPr="00653E4C">
        <w:rPr>
          <w:rFonts w:hint="eastAsia"/>
        </w:rPr>
        <w:t xml:space="preserve">the </w:t>
      </w:r>
      <w:r w:rsidRPr="00653E4C">
        <w:t>support of the fellowship</w:t>
      </w:r>
      <w:r w:rsidRPr="00653E4C">
        <w:rPr>
          <w:rFonts w:hint="eastAsia"/>
        </w:rPr>
        <w:t xml:space="preserve"> program,</w:t>
      </w:r>
      <w:r w:rsidRPr="00653E4C">
        <w:t xml:space="preserve"> </w:t>
      </w:r>
      <w:r w:rsidR="00C3636A" w:rsidRPr="00653E4C">
        <w:t xml:space="preserve">photos, </w:t>
      </w:r>
      <w:r w:rsidRPr="00653E4C">
        <w:t>etc</w:t>
      </w:r>
      <w:r w:rsidRPr="00653E4C">
        <w:rPr>
          <w:rFonts w:hint="eastAsia"/>
        </w:rPr>
        <w:t xml:space="preserve">. </w:t>
      </w:r>
    </w:p>
    <w:p w14:paraId="485D057E" w14:textId="77777777" w:rsidR="0061493E" w:rsidRPr="00D876BA" w:rsidRDefault="001F7C8C" w:rsidP="00D876BA">
      <w:pPr>
        <w:ind w:leftChars="200" w:left="840" w:hangingChars="200" w:hanging="420"/>
        <w:rPr>
          <w:rFonts w:hint="eastAsia"/>
        </w:rPr>
      </w:pPr>
      <w:r w:rsidRPr="00653E4C">
        <w:t>(4) Depending on</w:t>
      </w:r>
      <w:r w:rsidRPr="003C7E0D">
        <w:t xml:space="preserve"> </w:t>
      </w:r>
      <w:r w:rsidR="00D876BA" w:rsidRPr="003C7E0D">
        <w:t xml:space="preserve">the </w:t>
      </w:r>
      <w:r w:rsidR="0061493E" w:rsidRPr="003C7E0D">
        <w:t>unavoidable circumstances</w:t>
      </w:r>
      <w:r w:rsidRPr="003C7E0D">
        <w:t>, the start of fellowship may be delayed, but if the start of fellowship is after 202</w:t>
      </w:r>
      <w:r w:rsidR="000D25EA">
        <w:rPr>
          <w:rFonts w:hint="eastAsia"/>
        </w:rPr>
        <w:t>6</w:t>
      </w:r>
      <w:r w:rsidRPr="003C7E0D">
        <w:t>, the fellowship will be canceled in principle</w:t>
      </w:r>
      <w:r w:rsidR="00D876BA" w:rsidRPr="003C7E0D">
        <w:rPr>
          <w:rFonts w:hint="eastAsia"/>
        </w:rPr>
        <w:t>(</w:t>
      </w:r>
      <w:r w:rsidR="00D876BA" w:rsidRPr="003C7E0D">
        <w:t>un</w:t>
      </w:r>
      <w:r w:rsidR="0061493E" w:rsidRPr="003C7E0D">
        <w:t xml:space="preserve">avoidable </w:t>
      </w:r>
      <w:r w:rsidR="00D876BA" w:rsidRPr="003C7E0D">
        <w:t>c</w:t>
      </w:r>
      <w:r w:rsidR="0061493E" w:rsidRPr="003C7E0D">
        <w:t xml:space="preserve">ircumstances are defined as events whose effects could not reasonably be prevented or controlled by JREX </w:t>
      </w:r>
      <w:r w:rsidR="002E6102" w:rsidRPr="003C7E0D">
        <w:t xml:space="preserve">or Ministry of Foreign Affairs (including Embassy </w:t>
      </w:r>
      <w:r w:rsidR="006E4956">
        <w:t>and Consulate generals of Japan</w:t>
      </w:r>
      <w:r w:rsidR="002E6102" w:rsidRPr="003C7E0D">
        <w:t>)</w:t>
      </w:r>
      <w:r w:rsidR="006E4956">
        <w:t xml:space="preserve"> </w:t>
      </w:r>
      <w:r w:rsidR="0061493E" w:rsidRPr="003C7E0D">
        <w:t>but not limited to acts of God, acts of government (including local government, hereafter referred to as government), acts of government aut</w:t>
      </w:r>
      <w:r w:rsidR="004B7357">
        <w:t>horities (</w:t>
      </w:r>
      <w:r w:rsidR="0061493E" w:rsidRPr="003C7E0D">
        <w:t>including limi</w:t>
      </w:r>
      <w:r w:rsidR="002E6102" w:rsidRPr="003C7E0D">
        <w:t>tations on travel or immigration enacted by the Japanese government or Russian government due to the event of infectious disease), compliance with law, regulations or orders, fire, flooding and torrential rain, earthquakes, acts of war (regardless of a declaration of war), revolt, revolution or rebellion, strike, or lockout.</w:t>
      </w:r>
      <w:r w:rsidR="00D876BA" w:rsidRPr="003C7E0D">
        <w:t>)</w:t>
      </w:r>
    </w:p>
    <w:p w14:paraId="33A89408" w14:textId="77777777" w:rsidR="007B7490" w:rsidRPr="00653E4C" w:rsidRDefault="007B7490" w:rsidP="007B7490">
      <w:pPr>
        <w:ind w:firstLineChars="1600" w:firstLine="3360"/>
        <w:jc w:val="left"/>
      </w:pPr>
    </w:p>
    <w:p w14:paraId="6543C7E7" w14:textId="77777777" w:rsidR="009945A2" w:rsidRPr="00653E4C" w:rsidRDefault="009945A2" w:rsidP="009945A2">
      <w:pPr>
        <w:ind w:left="105" w:hangingChars="50" w:hanging="105"/>
        <w:rPr>
          <w:rFonts w:hint="eastAsia"/>
        </w:rPr>
      </w:pPr>
      <w:r w:rsidRPr="00653E4C">
        <w:t>*This English translation is for reference purpose only. If there is any discrepancy between English and Japanese texts, the latter shall prevail.</w:t>
      </w:r>
    </w:p>
    <w:p w14:paraId="7458D051" w14:textId="77777777" w:rsidR="009945A2" w:rsidRPr="00653E4C" w:rsidRDefault="009945A2" w:rsidP="007B7490">
      <w:pPr>
        <w:ind w:firstLineChars="1600" w:firstLine="3360"/>
        <w:jc w:val="left"/>
      </w:pPr>
    </w:p>
    <w:p w14:paraId="0E3CA6BE" w14:textId="77777777" w:rsidR="009945A2" w:rsidRPr="00653E4C" w:rsidRDefault="009945A2" w:rsidP="007B7490">
      <w:pPr>
        <w:ind w:firstLineChars="1600" w:firstLine="3360"/>
        <w:jc w:val="left"/>
        <w:rPr>
          <w:rFonts w:hint="eastAsia"/>
        </w:rPr>
      </w:pPr>
    </w:p>
    <w:p w14:paraId="47D58F7B" w14:textId="77777777" w:rsidR="007B7490" w:rsidRPr="00653E4C" w:rsidRDefault="007B7490" w:rsidP="007B7490">
      <w:pPr>
        <w:ind w:leftChars="1215" w:left="2551"/>
        <w:jc w:val="left"/>
        <w:rPr>
          <w:rFonts w:hint="eastAsia"/>
        </w:rPr>
      </w:pPr>
      <w:r w:rsidRPr="00653E4C">
        <w:rPr>
          <w:rFonts w:hint="eastAsia"/>
        </w:rPr>
        <w:t>«Contact in Japan»</w:t>
      </w:r>
    </w:p>
    <w:p w14:paraId="66EE2DF5" w14:textId="77777777" w:rsidR="007B7490" w:rsidRPr="00653E4C" w:rsidRDefault="007B7490" w:rsidP="009F3F6B">
      <w:pPr>
        <w:ind w:leftChars="1215" w:left="2551"/>
        <w:jc w:val="left"/>
        <w:rPr>
          <w:rFonts w:hint="eastAsia"/>
        </w:rPr>
      </w:pPr>
      <w:r w:rsidRPr="00653E4C">
        <w:rPr>
          <w:rFonts w:hint="eastAsia"/>
        </w:rPr>
        <w:t>Japan-Russia Youth Exchange Center</w:t>
      </w:r>
      <w:r w:rsidR="009F3F6B" w:rsidRPr="00653E4C">
        <w:rPr>
          <w:rFonts w:hint="eastAsia"/>
        </w:rPr>
        <w:t xml:space="preserve"> </w:t>
      </w:r>
      <w:r w:rsidR="009F3F6B" w:rsidRPr="00653E4C">
        <w:t>(</w:t>
      </w:r>
      <w:r w:rsidR="009F3F6B" w:rsidRPr="00653E4C">
        <w:rPr>
          <w:rFonts w:hint="eastAsia"/>
        </w:rPr>
        <w:t>JREX</w:t>
      </w:r>
      <w:r w:rsidR="009F3F6B" w:rsidRPr="00653E4C">
        <w:t>)</w:t>
      </w:r>
    </w:p>
    <w:p w14:paraId="5A660CC2" w14:textId="77777777" w:rsidR="007B7490" w:rsidRPr="00653E4C" w:rsidRDefault="007B7490" w:rsidP="007B7490">
      <w:pPr>
        <w:ind w:leftChars="1215" w:left="2551" w:firstLine="809"/>
        <w:jc w:val="left"/>
      </w:pPr>
      <w:r w:rsidRPr="00653E4C">
        <w:rPr>
          <w:rFonts w:hint="eastAsia"/>
        </w:rPr>
        <w:t>Okubo</w:t>
      </w:r>
      <w:r w:rsidR="000C7663" w:rsidRPr="00653E4C">
        <w:rPr>
          <w:rFonts w:hint="eastAsia"/>
        </w:rPr>
        <w:t xml:space="preserve"> </w:t>
      </w:r>
      <w:r w:rsidRPr="00653E4C">
        <w:rPr>
          <w:rFonts w:hint="eastAsia"/>
        </w:rPr>
        <w:t xml:space="preserve">(Ms.): </w:t>
      </w:r>
      <w:hyperlink r:id="rId9" w:history="1">
        <w:r w:rsidR="000704C3" w:rsidRPr="00653E4C">
          <w:rPr>
            <w:rStyle w:val="a9"/>
            <w:rFonts w:hint="eastAsia"/>
            <w:color w:val="auto"/>
          </w:rPr>
          <w:t>okubo@jrex.or.jp</w:t>
        </w:r>
      </w:hyperlink>
    </w:p>
    <w:p w14:paraId="180458E1" w14:textId="77777777" w:rsidR="000704C3" w:rsidRPr="00653E4C" w:rsidRDefault="00C77DB8" w:rsidP="007B7490">
      <w:pPr>
        <w:ind w:leftChars="1215" w:left="2551" w:firstLine="809"/>
        <w:jc w:val="left"/>
      </w:pPr>
      <w:r w:rsidRPr="00653E4C">
        <w:t>Asano</w:t>
      </w:r>
      <w:r w:rsidR="000704C3" w:rsidRPr="00653E4C">
        <w:t xml:space="preserve"> (M</w:t>
      </w:r>
      <w:r w:rsidRPr="00653E4C">
        <w:t>r</w:t>
      </w:r>
      <w:r w:rsidR="000704C3" w:rsidRPr="00653E4C">
        <w:t xml:space="preserve">.): </w:t>
      </w:r>
      <w:hyperlink r:id="rId10" w:history="1">
        <w:r w:rsidRPr="00653E4C">
          <w:rPr>
            <w:rStyle w:val="a9"/>
            <w:color w:val="auto"/>
          </w:rPr>
          <w:t>asano@jrex.or.jp</w:t>
        </w:r>
      </w:hyperlink>
    </w:p>
    <w:p w14:paraId="79D26083" w14:textId="77777777" w:rsidR="00485C3E" w:rsidRPr="00653E4C" w:rsidRDefault="00485C3E" w:rsidP="007B7490">
      <w:pPr>
        <w:ind w:leftChars="1215" w:left="2551"/>
        <w:jc w:val="left"/>
        <w:rPr>
          <w:rFonts w:hint="eastAsia"/>
        </w:rPr>
      </w:pPr>
    </w:p>
    <w:p w14:paraId="16CD8B50" w14:textId="77777777" w:rsidR="007B7490" w:rsidRPr="00653E4C" w:rsidRDefault="007B7490" w:rsidP="007B7490">
      <w:pPr>
        <w:ind w:leftChars="1215" w:left="2551"/>
        <w:jc w:val="left"/>
        <w:rPr>
          <w:rFonts w:hint="eastAsia"/>
        </w:rPr>
      </w:pPr>
      <w:r w:rsidRPr="00653E4C">
        <w:rPr>
          <w:rFonts w:hint="eastAsia"/>
        </w:rPr>
        <w:t>Address:</w:t>
      </w:r>
    </w:p>
    <w:p w14:paraId="66662A24" w14:textId="77777777" w:rsidR="007B7490" w:rsidRPr="00653E4C" w:rsidRDefault="00E9647B" w:rsidP="007B7490">
      <w:pPr>
        <w:ind w:leftChars="1215" w:left="2551"/>
        <w:jc w:val="left"/>
        <w:rPr>
          <w:rFonts w:hint="eastAsia"/>
        </w:rPr>
      </w:pPr>
      <w:r w:rsidRPr="00653E4C">
        <w:rPr>
          <w:rFonts w:hint="eastAsia"/>
        </w:rPr>
        <w:t xml:space="preserve">Nishi </w:t>
      </w:r>
      <w:proofErr w:type="spellStart"/>
      <w:r w:rsidRPr="00653E4C">
        <w:rPr>
          <w:rFonts w:hint="eastAsia"/>
        </w:rPr>
        <w:t>Shinbashi</w:t>
      </w:r>
      <w:proofErr w:type="spellEnd"/>
      <w:r w:rsidRPr="00653E4C">
        <w:rPr>
          <w:rFonts w:hint="eastAsia"/>
        </w:rPr>
        <w:t xml:space="preserve"> Excel Annex</w:t>
      </w:r>
      <w:r w:rsidR="007B7490" w:rsidRPr="00653E4C">
        <w:rPr>
          <w:rFonts w:hint="eastAsia"/>
        </w:rPr>
        <w:t xml:space="preserve"> </w:t>
      </w:r>
      <w:r w:rsidRPr="00653E4C">
        <w:rPr>
          <w:rFonts w:hint="eastAsia"/>
        </w:rPr>
        <w:t>7</w:t>
      </w:r>
      <w:r w:rsidR="007B7490" w:rsidRPr="00653E4C">
        <w:rPr>
          <w:rFonts w:hint="eastAsia"/>
        </w:rPr>
        <w:t>F,</w:t>
      </w:r>
      <w:r w:rsidR="009B2AB6" w:rsidRPr="00653E4C">
        <w:rPr>
          <w:rFonts w:hint="eastAsia"/>
        </w:rPr>
        <w:t xml:space="preserve"> </w:t>
      </w:r>
      <w:r w:rsidR="00C77DB8" w:rsidRPr="00653E4C">
        <w:t xml:space="preserve">1-chome, </w:t>
      </w:r>
      <w:r w:rsidR="002D7110" w:rsidRPr="00653E4C">
        <w:rPr>
          <w:rFonts w:hint="eastAsia"/>
        </w:rPr>
        <w:t>1</w:t>
      </w:r>
      <w:r w:rsidRPr="00653E4C">
        <w:rPr>
          <w:rFonts w:hint="eastAsia"/>
        </w:rPr>
        <w:t>7</w:t>
      </w:r>
      <w:r w:rsidR="007B7490" w:rsidRPr="00653E4C">
        <w:rPr>
          <w:rFonts w:hint="eastAsia"/>
        </w:rPr>
        <w:t>-</w:t>
      </w:r>
      <w:r w:rsidR="002D7110" w:rsidRPr="00653E4C">
        <w:rPr>
          <w:rFonts w:hint="eastAsia"/>
        </w:rPr>
        <w:t>1</w:t>
      </w:r>
      <w:r w:rsidRPr="00653E4C">
        <w:rPr>
          <w:rFonts w:hint="eastAsia"/>
        </w:rPr>
        <w:t>4</w:t>
      </w:r>
      <w:r w:rsidR="007B7490" w:rsidRPr="00653E4C">
        <w:rPr>
          <w:rFonts w:hint="eastAsia"/>
        </w:rPr>
        <w:t>,</w:t>
      </w:r>
      <w:r w:rsidR="00B43008" w:rsidRPr="00653E4C">
        <w:rPr>
          <w:rFonts w:hint="eastAsia"/>
        </w:rPr>
        <w:t xml:space="preserve"> </w:t>
      </w:r>
      <w:r w:rsidR="007B7490" w:rsidRPr="00653E4C">
        <w:rPr>
          <w:rFonts w:hint="eastAsia"/>
        </w:rPr>
        <w:t>Nishi Shinbashi, Minato-ku, Tokyo</w:t>
      </w:r>
      <w:r w:rsidR="002D7110" w:rsidRPr="00653E4C">
        <w:rPr>
          <w:rFonts w:hint="eastAsia"/>
        </w:rPr>
        <w:t>, 105-0003</w:t>
      </w:r>
    </w:p>
    <w:p w14:paraId="786B9C1D" w14:textId="77777777" w:rsidR="007B7490" w:rsidRPr="00653E4C" w:rsidRDefault="007B7490" w:rsidP="007B7490">
      <w:pPr>
        <w:ind w:leftChars="1215" w:left="2551"/>
        <w:jc w:val="left"/>
        <w:rPr>
          <w:rFonts w:hint="eastAsia"/>
        </w:rPr>
      </w:pPr>
      <w:r w:rsidRPr="00653E4C">
        <w:rPr>
          <w:rFonts w:hint="eastAsia"/>
        </w:rPr>
        <w:t xml:space="preserve">Tel: </w:t>
      </w:r>
      <w:r w:rsidR="00C77DB8" w:rsidRPr="00653E4C">
        <w:t>+</w:t>
      </w:r>
      <w:r w:rsidR="009B2AB6" w:rsidRPr="00653E4C">
        <w:rPr>
          <w:rFonts w:hint="eastAsia"/>
        </w:rPr>
        <w:t>81-</w:t>
      </w:r>
      <w:r w:rsidRPr="00653E4C">
        <w:rPr>
          <w:rFonts w:hint="eastAsia"/>
        </w:rPr>
        <w:t>3-3509-6001, Fax:</w:t>
      </w:r>
      <w:r w:rsidR="008A059F" w:rsidRPr="00653E4C">
        <w:rPr>
          <w:rFonts w:hint="eastAsia"/>
        </w:rPr>
        <w:t xml:space="preserve"> </w:t>
      </w:r>
      <w:r w:rsidR="00C77DB8" w:rsidRPr="00653E4C">
        <w:t>+</w:t>
      </w:r>
      <w:r w:rsidR="009B2AB6" w:rsidRPr="00653E4C">
        <w:rPr>
          <w:rFonts w:hint="eastAsia"/>
        </w:rPr>
        <w:t>81-</w:t>
      </w:r>
      <w:r w:rsidRPr="00653E4C">
        <w:rPr>
          <w:rFonts w:hint="eastAsia"/>
        </w:rPr>
        <w:t>3-3509-6008</w:t>
      </w:r>
    </w:p>
    <w:p w14:paraId="5350FA19" w14:textId="77777777" w:rsidR="007B7490" w:rsidRPr="00653E4C" w:rsidRDefault="007B7490" w:rsidP="007B7490">
      <w:pPr>
        <w:ind w:leftChars="1215" w:left="2551"/>
        <w:jc w:val="left"/>
        <w:rPr>
          <w:rFonts w:hint="eastAsia"/>
        </w:rPr>
      </w:pPr>
      <w:r w:rsidRPr="00653E4C">
        <w:rPr>
          <w:rFonts w:hint="eastAsia"/>
        </w:rPr>
        <w:t>http</w:t>
      </w:r>
      <w:r w:rsidR="00C77DB8" w:rsidRPr="00653E4C">
        <w:t>s</w:t>
      </w:r>
      <w:r w:rsidRPr="00653E4C">
        <w:rPr>
          <w:rFonts w:hint="eastAsia"/>
        </w:rPr>
        <w:t>://www.jrex.or.jp/</w:t>
      </w:r>
    </w:p>
    <w:p w14:paraId="64976AC5" w14:textId="77777777" w:rsidR="00F86EFF" w:rsidRPr="00653E4C" w:rsidRDefault="00F86EFF">
      <w:pPr>
        <w:rPr>
          <w:rFonts w:hint="eastAsia"/>
        </w:rPr>
      </w:pPr>
    </w:p>
    <w:sectPr w:rsidR="00F86EFF" w:rsidRPr="00653E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B8FC" w14:textId="77777777" w:rsidR="008F4BB1" w:rsidRDefault="008F4BB1">
      <w:r>
        <w:separator/>
      </w:r>
    </w:p>
  </w:endnote>
  <w:endnote w:type="continuationSeparator" w:id="0">
    <w:p w14:paraId="02CE5741" w14:textId="77777777" w:rsidR="008F4BB1" w:rsidRDefault="008F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E864" w14:textId="77777777" w:rsidR="008F4BB1" w:rsidRDefault="008F4BB1">
      <w:r>
        <w:separator/>
      </w:r>
    </w:p>
  </w:footnote>
  <w:footnote w:type="continuationSeparator" w:id="0">
    <w:p w14:paraId="1235DEA3" w14:textId="77777777" w:rsidR="008F4BB1" w:rsidRDefault="008F4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093E"/>
    <w:multiLevelType w:val="hybridMultilevel"/>
    <w:tmpl w:val="83B66262"/>
    <w:lvl w:ilvl="0" w:tplc="E91ED70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F1594"/>
    <w:multiLevelType w:val="hybridMultilevel"/>
    <w:tmpl w:val="8386273C"/>
    <w:lvl w:ilvl="0" w:tplc="0426604E">
      <w:start w:val="1"/>
      <w:numFmt w:val="decimal"/>
      <w:lvlText w:val="%1."/>
      <w:lvlJc w:val="left"/>
      <w:pPr>
        <w:tabs>
          <w:tab w:val="num" w:pos="390"/>
        </w:tabs>
        <w:ind w:left="390" w:hanging="390"/>
      </w:pPr>
      <w:rPr>
        <w:rFonts w:hint="eastAsia"/>
      </w:rPr>
    </w:lvl>
    <w:lvl w:ilvl="1" w:tplc="800CED60">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10222F"/>
    <w:multiLevelType w:val="hybridMultilevel"/>
    <w:tmpl w:val="166CB086"/>
    <w:lvl w:ilvl="0" w:tplc="4EFC7EA8">
      <w:start w:val="1"/>
      <w:numFmt w:val="decimal"/>
      <w:lvlText w:val="(%1)"/>
      <w:lvlJc w:val="left"/>
      <w:pPr>
        <w:tabs>
          <w:tab w:val="num" w:pos="780"/>
        </w:tabs>
        <w:ind w:left="780" w:hanging="360"/>
      </w:pPr>
      <w:rPr>
        <w:rFonts w:hint="eastAsia"/>
      </w:rPr>
    </w:lvl>
    <w:lvl w:ilvl="1" w:tplc="87AC61DE">
      <w:start w:val="1"/>
      <w:numFmt w:val="decimalEnclosedCircle"/>
      <w:lvlText w:val="%2"/>
      <w:lvlJc w:val="left"/>
      <w:pPr>
        <w:tabs>
          <w:tab w:val="num" w:pos="1260"/>
        </w:tabs>
        <w:ind w:left="1260" w:hanging="420"/>
      </w:pPr>
      <w:rPr>
        <w:rFonts w:ascii="Times New Roman" w:hAnsi="Times New Roman"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5913192"/>
    <w:multiLevelType w:val="hybridMultilevel"/>
    <w:tmpl w:val="57EA3838"/>
    <w:lvl w:ilvl="0" w:tplc="B93833FA">
      <w:start w:val="1"/>
      <w:numFmt w:val="decimal"/>
      <w:lvlText w:val="(%1)"/>
      <w:lvlJc w:val="left"/>
      <w:pPr>
        <w:tabs>
          <w:tab w:val="num" w:pos="780"/>
        </w:tabs>
        <w:ind w:left="780" w:hanging="360"/>
      </w:pPr>
      <w:rPr>
        <w:rFonts w:hint="eastAsia"/>
      </w:rPr>
    </w:lvl>
    <w:lvl w:ilvl="1" w:tplc="2C7CEE68">
      <w:start w:val="9"/>
      <w:numFmt w:val="decimal"/>
      <w:lvlText w:val="%2."/>
      <w:lvlJc w:val="left"/>
      <w:pPr>
        <w:tabs>
          <w:tab w:val="num" w:pos="1335"/>
        </w:tabs>
        <w:ind w:left="1335" w:hanging="495"/>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7607367"/>
    <w:multiLevelType w:val="hybridMultilevel"/>
    <w:tmpl w:val="A67C777E"/>
    <w:lvl w:ilvl="0" w:tplc="8B56E052">
      <w:start w:val="1"/>
      <w:numFmt w:val="lowerLetter"/>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AAC4E2A"/>
    <w:multiLevelType w:val="hybridMultilevel"/>
    <w:tmpl w:val="7FE044C4"/>
    <w:lvl w:ilvl="0" w:tplc="800CED60">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6" w15:restartNumberingAfterBreak="0">
    <w:nsid w:val="5CCB32CC"/>
    <w:multiLevelType w:val="hybridMultilevel"/>
    <w:tmpl w:val="46A0FE70"/>
    <w:lvl w:ilvl="0" w:tplc="17BAB15A">
      <w:start w:val="1"/>
      <w:numFmt w:val="decimalEnclosedCircle"/>
      <w:lvlText w:val="%1"/>
      <w:lvlJc w:val="left"/>
      <w:pPr>
        <w:tabs>
          <w:tab w:val="num" w:pos="1005"/>
        </w:tabs>
        <w:ind w:left="1005" w:hanging="480"/>
      </w:pPr>
      <w:rPr>
        <w:rFonts w:hint="eastAsia"/>
      </w:rPr>
    </w:lvl>
    <w:lvl w:ilvl="1" w:tplc="5D9212CC">
      <w:start w:val="10"/>
      <w:numFmt w:val="decimal"/>
      <w:lvlText w:val="%2."/>
      <w:lvlJc w:val="left"/>
      <w:pPr>
        <w:tabs>
          <w:tab w:val="num" w:pos="1455"/>
        </w:tabs>
        <w:ind w:left="1455" w:hanging="510"/>
      </w:pPr>
      <w:rPr>
        <w:rFonts w:hint="eastAsia"/>
      </w:r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7" w15:restartNumberingAfterBreak="0">
    <w:nsid w:val="643053DA"/>
    <w:multiLevelType w:val="hybridMultilevel"/>
    <w:tmpl w:val="3530B8A8"/>
    <w:lvl w:ilvl="0" w:tplc="800CED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002230">
    <w:abstractNumId w:val="1"/>
  </w:num>
  <w:num w:numId="2" w16cid:durableId="537743954">
    <w:abstractNumId w:val="3"/>
  </w:num>
  <w:num w:numId="3" w16cid:durableId="1841970255">
    <w:abstractNumId w:val="6"/>
  </w:num>
  <w:num w:numId="4" w16cid:durableId="1479691030">
    <w:abstractNumId w:val="2"/>
  </w:num>
  <w:num w:numId="5" w16cid:durableId="1295210852">
    <w:abstractNumId w:val="4"/>
  </w:num>
  <w:num w:numId="6" w16cid:durableId="642200590">
    <w:abstractNumId w:val="7"/>
  </w:num>
  <w:num w:numId="7" w16cid:durableId="820734955">
    <w:abstractNumId w:val="0"/>
  </w:num>
  <w:num w:numId="8" w16cid:durableId="165386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7490"/>
    <w:rsid w:val="000015CF"/>
    <w:rsid w:val="00013FAD"/>
    <w:rsid w:val="000179D4"/>
    <w:rsid w:val="000660FB"/>
    <w:rsid w:val="000704C3"/>
    <w:rsid w:val="000A2F19"/>
    <w:rsid w:val="000B699F"/>
    <w:rsid w:val="000C7663"/>
    <w:rsid w:val="000D25EA"/>
    <w:rsid w:val="000E20F7"/>
    <w:rsid w:val="000E2209"/>
    <w:rsid w:val="00107A2E"/>
    <w:rsid w:val="0013074B"/>
    <w:rsid w:val="001329BB"/>
    <w:rsid w:val="00166A87"/>
    <w:rsid w:val="00185D8F"/>
    <w:rsid w:val="001A0154"/>
    <w:rsid w:val="001A17B5"/>
    <w:rsid w:val="001A7F39"/>
    <w:rsid w:val="001B117C"/>
    <w:rsid w:val="001B16C4"/>
    <w:rsid w:val="001D5E42"/>
    <w:rsid w:val="001E6EAF"/>
    <w:rsid w:val="001F085E"/>
    <w:rsid w:val="001F7C8C"/>
    <w:rsid w:val="002315AE"/>
    <w:rsid w:val="0025349C"/>
    <w:rsid w:val="002B0A79"/>
    <w:rsid w:val="002B2544"/>
    <w:rsid w:val="002C4496"/>
    <w:rsid w:val="002D7110"/>
    <w:rsid w:val="002E6102"/>
    <w:rsid w:val="002F0A20"/>
    <w:rsid w:val="003224CA"/>
    <w:rsid w:val="00336E17"/>
    <w:rsid w:val="00342225"/>
    <w:rsid w:val="003473A6"/>
    <w:rsid w:val="003753C7"/>
    <w:rsid w:val="00375BB2"/>
    <w:rsid w:val="003C02D2"/>
    <w:rsid w:val="003C675B"/>
    <w:rsid w:val="003C7E0D"/>
    <w:rsid w:val="003E787B"/>
    <w:rsid w:val="003F3AE3"/>
    <w:rsid w:val="0040344E"/>
    <w:rsid w:val="00426469"/>
    <w:rsid w:val="0043237E"/>
    <w:rsid w:val="0044674C"/>
    <w:rsid w:val="004630A1"/>
    <w:rsid w:val="004632E6"/>
    <w:rsid w:val="00474EB1"/>
    <w:rsid w:val="00483B6C"/>
    <w:rsid w:val="00485C3E"/>
    <w:rsid w:val="004B7357"/>
    <w:rsid w:val="004C2291"/>
    <w:rsid w:val="004D4F17"/>
    <w:rsid w:val="004D6832"/>
    <w:rsid w:val="004E3BBA"/>
    <w:rsid w:val="004F425D"/>
    <w:rsid w:val="00510580"/>
    <w:rsid w:val="005267D3"/>
    <w:rsid w:val="00527469"/>
    <w:rsid w:val="0053128E"/>
    <w:rsid w:val="0053138B"/>
    <w:rsid w:val="00540379"/>
    <w:rsid w:val="00540E5A"/>
    <w:rsid w:val="00552B4E"/>
    <w:rsid w:val="00564758"/>
    <w:rsid w:val="00574BCA"/>
    <w:rsid w:val="005A1C85"/>
    <w:rsid w:val="005A3B64"/>
    <w:rsid w:val="005C514B"/>
    <w:rsid w:val="005C79C0"/>
    <w:rsid w:val="005E74B2"/>
    <w:rsid w:val="00604D1D"/>
    <w:rsid w:val="0061493E"/>
    <w:rsid w:val="00614F73"/>
    <w:rsid w:val="00624788"/>
    <w:rsid w:val="006264C0"/>
    <w:rsid w:val="00653E4C"/>
    <w:rsid w:val="0065571A"/>
    <w:rsid w:val="00664B2A"/>
    <w:rsid w:val="006D0312"/>
    <w:rsid w:val="006E4956"/>
    <w:rsid w:val="0070450E"/>
    <w:rsid w:val="00745D59"/>
    <w:rsid w:val="00787C3D"/>
    <w:rsid w:val="00795C22"/>
    <w:rsid w:val="007A7EB9"/>
    <w:rsid w:val="007B0354"/>
    <w:rsid w:val="007B42E4"/>
    <w:rsid w:val="007B7490"/>
    <w:rsid w:val="007F2A1E"/>
    <w:rsid w:val="00820CBF"/>
    <w:rsid w:val="00830DD7"/>
    <w:rsid w:val="008525DE"/>
    <w:rsid w:val="008572A7"/>
    <w:rsid w:val="00871761"/>
    <w:rsid w:val="00876CC0"/>
    <w:rsid w:val="008A059F"/>
    <w:rsid w:val="008B34C5"/>
    <w:rsid w:val="008C3515"/>
    <w:rsid w:val="008E3B8C"/>
    <w:rsid w:val="008F4BB1"/>
    <w:rsid w:val="00903258"/>
    <w:rsid w:val="00920B0B"/>
    <w:rsid w:val="009465AD"/>
    <w:rsid w:val="009673EF"/>
    <w:rsid w:val="009945A2"/>
    <w:rsid w:val="009A46B1"/>
    <w:rsid w:val="009B2AB6"/>
    <w:rsid w:val="009F3F6B"/>
    <w:rsid w:val="009F4382"/>
    <w:rsid w:val="009F75A7"/>
    <w:rsid w:val="00A044B5"/>
    <w:rsid w:val="00A15F7D"/>
    <w:rsid w:val="00A407BA"/>
    <w:rsid w:val="00A51F80"/>
    <w:rsid w:val="00A70916"/>
    <w:rsid w:val="00AF0F1B"/>
    <w:rsid w:val="00B12204"/>
    <w:rsid w:val="00B21EAD"/>
    <w:rsid w:val="00B32D1A"/>
    <w:rsid w:val="00B43008"/>
    <w:rsid w:val="00B452E5"/>
    <w:rsid w:val="00B47B54"/>
    <w:rsid w:val="00B619A4"/>
    <w:rsid w:val="00B6203A"/>
    <w:rsid w:val="00B8746B"/>
    <w:rsid w:val="00BA228B"/>
    <w:rsid w:val="00BD1C05"/>
    <w:rsid w:val="00BE2190"/>
    <w:rsid w:val="00C013B4"/>
    <w:rsid w:val="00C27FB7"/>
    <w:rsid w:val="00C3636A"/>
    <w:rsid w:val="00C43B00"/>
    <w:rsid w:val="00C77DB8"/>
    <w:rsid w:val="00C82043"/>
    <w:rsid w:val="00C83051"/>
    <w:rsid w:val="00CA669C"/>
    <w:rsid w:val="00CC3C57"/>
    <w:rsid w:val="00CD00A5"/>
    <w:rsid w:val="00CD1293"/>
    <w:rsid w:val="00CD6439"/>
    <w:rsid w:val="00CE3522"/>
    <w:rsid w:val="00CF3AD4"/>
    <w:rsid w:val="00D02EA3"/>
    <w:rsid w:val="00D205A2"/>
    <w:rsid w:val="00D330A0"/>
    <w:rsid w:val="00D355D4"/>
    <w:rsid w:val="00D357A6"/>
    <w:rsid w:val="00D872D6"/>
    <w:rsid w:val="00D876BA"/>
    <w:rsid w:val="00D91EB6"/>
    <w:rsid w:val="00DA795A"/>
    <w:rsid w:val="00DC07A8"/>
    <w:rsid w:val="00E03E9E"/>
    <w:rsid w:val="00E27B7E"/>
    <w:rsid w:val="00E320E6"/>
    <w:rsid w:val="00E34C3B"/>
    <w:rsid w:val="00E6126C"/>
    <w:rsid w:val="00E629FA"/>
    <w:rsid w:val="00E719F0"/>
    <w:rsid w:val="00E9647B"/>
    <w:rsid w:val="00EB5CED"/>
    <w:rsid w:val="00ED0B52"/>
    <w:rsid w:val="00ED546E"/>
    <w:rsid w:val="00F03540"/>
    <w:rsid w:val="00F04B59"/>
    <w:rsid w:val="00F06836"/>
    <w:rsid w:val="00F71424"/>
    <w:rsid w:val="00F86EFF"/>
    <w:rsid w:val="00FA7D70"/>
    <w:rsid w:val="00FB5530"/>
    <w:rsid w:val="00FC0AE6"/>
    <w:rsid w:val="00FC431E"/>
    <w:rsid w:val="00FD10CF"/>
    <w:rsid w:val="00FF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5955DEC0"/>
  <w15:chartTrackingRefBased/>
  <w15:docId w15:val="{EA2F9899-49E9-44BF-97DD-9F719ADC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490"/>
    <w:pPr>
      <w:widowControl w:val="0"/>
      <w:jc w:val="both"/>
    </w:pPr>
    <w:rPr>
      <w:kern w:val="2"/>
      <w:sz w:val="21"/>
      <w:szCs w:val="24"/>
    </w:rPr>
  </w:style>
  <w:style w:type="paragraph" w:styleId="1">
    <w:name w:val="heading 1"/>
    <w:basedOn w:val="a"/>
    <w:next w:val="a"/>
    <w:link w:val="10"/>
    <w:qFormat/>
    <w:rsid w:val="007B7490"/>
    <w:pPr>
      <w:keepNext/>
      <w:jc w:val="center"/>
      <w:outlineLvl w:val="0"/>
    </w:pPr>
    <w:rPr>
      <w:b/>
      <w:bCs/>
    </w:rPr>
  </w:style>
  <w:style w:type="paragraph" w:styleId="2">
    <w:name w:val="heading 2"/>
    <w:basedOn w:val="a"/>
    <w:next w:val="a"/>
    <w:link w:val="20"/>
    <w:qFormat/>
    <w:rsid w:val="007B7490"/>
    <w:pPr>
      <w:keepNext/>
      <w:jc w:val="righ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B7490"/>
    <w:rPr>
      <w:rFonts w:ascii="Century" w:eastAsia="ＭＳ 明朝" w:hAnsi="Century" w:cs="Times New Roman"/>
      <w:b/>
      <w:bCs/>
      <w:szCs w:val="24"/>
    </w:rPr>
  </w:style>
  <w:style w:type="character" w:customStyle="1" w:styleId="20">
    <w:name w:val="見出し 2 (文字)"/>
    <w:link w:val="2"/>
    <w:rsid w:val="007B7490"/>
    <w:rPr>
      <w:rFonts w:ascii="Century" w:eastAsia="ＭＳ 明朝" w:hAnsi="Century" w:cs="Times New Roman"/>
      <w:b/>
      <w:bCs/>
      <w:szCs w:val="24"/>
    </w:rPr>
  </w:style>
  <w:style w:type="paragraph" w:styleId="a3">
    <w:name w:val="Title"/>
    <w:basedOn w:val="a"/>
    <w:link w:val="a4"/>
    <w:qFormat/>
    <w:rsid w:val="007B7490"/>
    <w:pPr>
      <w:jc w:val="center"/>
    </w:pPr>
    <w:rPr>
      <w:b/>
      <w:bCs/>
    </w:rPr>
  </w:style>
  <w:style w:type="character" w:customStyle="1" w:styleId="a4">
    <w:name w:val="表題 (文字)"/>
    <w:link w:val="a3"/>
    <w:rsid w:val="007B7490"/>
    <w:rPr>
      <w:rFonts w:ascii="Century" w:eastAsia="ＭＳ 明朝" w:hAnsi="Century" w:cs="Times New Roman"/>
      <w:b/>
      <w:bCs/>
      <w:szCs w:val="24"/>
    </w:rPr>
  </w:style>
  <w:style w:type="paragraph" w:styleId="a5">
    <w:name w:val="header"/>
    <w:basedOn w:val="a"/>
    <w:link w:val="a6"/>
    <w:uiPriority w:val="99"/>
    <w:unhideWhenUsed/>
    <w:rsid w:val="00B21EAD"/>
    <w:pPr>
      <w:tabs>
        <w:tab w:val="center" w:pos="4252"/>
        <w:tab w:val="right" w:pos="8504"/>
      </w:tabs>
      <w:snapToGrid w:val="0"/>
    </w:pPr>
  </w:style>
  <w:style w:type="character" w:customStyle="1" w:styleId="a6">
    <w:name w:val="ヘッダー (文字)"/>
    <w:link w:val="a5"/>
    <w:uiPriority w:val="99"/>
    <w:rsid w:val="00B21EAD"/>
    <w:rPr>
      <w:kern w:val="2"/>
      <w:sz w:val="21"/>
      <w:szCs w:val="24"/>
    </w:rPr>
  </w:style>
  <w:style w:type="paragraph" w:styleId="a7">
    <w:name w:val="footer"/>
    <w:basedOn w:val="a"/>
    <w:link w:val="a8"/>
    <w:uiPriority w:val="99"/>
    <w:unhideWhenUsed/>
    <w:rsid w:val="00B21EAD"/>
    <w:pPr>
      <w:tabs>
        <w:tab w:val="center" w:pos="4252"/>
        <w:tab w:val="right" w:pos="8504"/>
      </w:tabs>
      <w:snapToGrid w:val="0"/>
    </w:pPr>
  </w:style>
  <w:style w:type="character" w:customStyle="1" w:styleId="a8">
    <w:name w:val="フッター (文字)"/>
    <w:link w:val="a7"/>
    <w:uiPriority w:val="99"/>
    <w:rsid w:val="00B21EAD"/>
    <w:rPr>
      <w:kern w:val="2"/>
      <w:sz w:val="21"/>
      <w:szCs w:val="24"/>
    </w:rPr>
  </w:style>
  <w:style w:type="character" w:styleId="a9">
    <w:name w:val="Hyperlink"/>
    <w:uiPriority w:val="99"/>
    <w:unhideWhenUsed/>
    <w:rsid w:val="000704C3"/>
    <w:rPr>
      <w:color w:val="0563C1"/>
      <w:u w:val="single"/>
    </w:rPr>
  </w:style>
  <w:style w:type="character" w:styleId="aa">
    <w:name w:val="Unresolved Mention"/>
    <w:uiPriority w:val="99"/>
    <w:semiHidden/>
    <w:unhideWhenUsed/>
    <w:rsid w:val="000704C3"/>
    <w:rPr>
      <w:color w:val="605E5C"/>
      <w:shd w:val="clear" w:color="auto" w:fill="E1DFDD"/>
    </w:rPr>
  </w:style>
  <w:style w:type="character" w:styleId="ab">
    <w:name w:val="FollowedHyperlink"/>
    <w:uiPriority w:val="99"/>
    <w:semiHidden/>
    <w:unhideWhenUsed/>
    <w:rsid w:val="00624788"/>
    <w:rPr>
      <w:color w:val="954F72"/>
      <w:u w:val="single"/>
    </w:rPr>
  </w:style>
  <w:style w:type="paragraph" w:styleId="ac">
    <w:name w:val="Balloon Text"/>
    <w:basedOn w:val="a"/>
    <w:link w:val="ad"/>
    <w:uiPriority w:val="99"/>
    <w:semiHidden/>
    <w:unhideWhenUsed/>
    <w:rsid w:val="00DA795A"/>
    <w:rPr>
      <w:rFonts w:ascii="游ゴシック Light" w:eastAsia="游ゴシック Light" w:hAnsi="游ゴシック Light"/>
      <w:sz w:val="18"/>
      <w:szCs w:val="18"/>
    </w:rPr>
  </w:style>
  <w:style w:type="character" w:customStyle="1" w:styleId="ad">
    <w:name w:val="吹き出し (文字)"/>
    <w:link w:val="ac"/>
    <w:uiPriority w:val="99"/>
    <w:semiHidden/>
    <w:rsid w:val="00DA795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asano@jrex.or.jp"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ofa.go.jp/about/emb_cons/over/multi.html" TargetMode="External" Type="http://schemas.openxmlformats.org/officeDocument/2006/relationships/hyperlink"/><Relationship Id="rId9" Target="mailto:okubo@jrex.or.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EED0-137B-458C-9581-2F92B27E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1102</Words>
  <Characters>6285</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7373</CharactersWithSpaces>
  <SharedDoc>false</SharedDoc>
  <HLinks>
    <vt:vector size="18" baseType="variant">
      <vt:variant>
        <vt:i4>3407964</vt:i4>
      </vt:variant>
      <vt:variant>
        <vt:i4>6</vt:i4>
      </vt:variant>
      <vt:variant>
        <vt:i4>0</vt:i4>
      </vt:variant>
      <vt:variant>
        <vt:i4>5</vt:i4>
      </vt:variant>
      <vt:variant>
        <vt:lpwstr>mailto:asano@jrex.or.jp</vt:lpwstr>
      </vt:variant>
      <vt:variant>
        <vt:lpwstr/>
      </vt:variant>
      <vt:variant>
        <vt:i4>3014728</vt:i4>
      </vt:variant>
      <vt:variant>
        <vt:i4>3</vt:i4>
      </vt:variant>
      <vt:variant>
        <vt:i4>0</vt:i4>
      </vt:variant>
      <vt:variant>
        <vt:i4>5</vt:i4>
      </vt:variant>
      <vt:variant>
        <vt:lpwstr>mailto:okubo@jrex.or.jp</vt:lpwstr>
      </vt:variant>
      <vt:variant>
        <vt:lpwstr/>
      </vt:variant>
      <vt:variant>
        <vt:i4>4784167</vt:i4>
      </vt:variant>
      <vt:variant>
        <vt:i4>0</vt:i4>
      </vt:variant>
      <vt:variant>
        <vt:i4>0</vt:i4>
      </vt:variant>
      <vt:variant>
        <vt:i4>5</vt:i4>
      </vt:variant>
      <vt:variant>
        <vt:lpwstr>https://www.mofa.go.jp/about/emb_cons/over/multi.html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